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129" w:rsidRDefault="009A6129" w:rsidP="009A6129">
      <w:pPr>
        <w:pStyle w:val="1"/>
        <w:numPr>
          <w:ilvl w:val="0"/>
          <w:numId w:val="0"/>
        </w:numPr>
        <w:ind w:left="-567" w:right="-1"/>
        <w:jc w:val="center"/>
        <w:rPr>
          <w:sz w:val="24"/>
          <w:szCs w:val="28"/>
        </w:rPr>
      </w:pPr>
      <w:r w:rsidRPr="00C1391B">
        <w:rPr>
          <w:sz w:val="24"/>
          <w:szCs w:val="28"/>
        </w:rPr>
        <w:t xml:space="preserve">МИНИСТЕРСТВО ОБРАЗОВАНИЯ И НАУКИ РЕСПУБЛИКИ ТАТАРСТАН ГОСУДАРСТВЕННОЕ </w:t>
      </w:r>
      <w:r>
        <w:rPr>
          <w:sz w:val="24"/>
          <w:szCs w:val="28"/>
        </w:rPr>
        <w:t>АВТОНОМ</w:t>
      </w:r>
      <w:r w:rsidRPr="00C1391B">
        <w:rPr>
          <w:sz w:val="24"/>
          <w:szCs w:val="28"/>
        </w:rPr>
        <w:t xml:space="preserve">НОЕ </w:t>
      </w:r>
      <w:r>
        <w:rPr>
          <w:sz w:val="24"/>
          <w:szCs w:val="28"/>
        </w:rPr>
        <w:t>ПРОФЕССИОНАЛЬНОЕ</w:t>
      </w:r>
      <w:r w:rsidRPr="00C1391B">
        <w:rPr>
          <w:sz w:val="24"/>
          <w:szCs w:val="28"/>
        </w:rPr>
        <w:t xml:space="preserve"> </w:t>
      </w:r>
    </w:p>
    <w:p w:rsidR="009A6129" w:rsidRPr="00C1391B" w:rsidRDefault="009A6129" w:rsidP="009A6129">
      <w:pPr>
        <w:pStyle w:val="1"/>
        <w:numPr>
          <w:ilvl w:val="0"/>
          <w:numId w:val="0"/>
        </w:numPr>
        <w:ind w:left="-567" w:right="-1"/>
        <w:jc w:val="center"/>
        <w:rPr>
          <w:b w:val="0"/>
          <w:sz w:val="24"/>
          <w:szCs w:val="28"/>
        </w:rPr>
      </w:pPr>
      <w:r w:rsidRPr="00C1391B">
        <w:rPr>
          <w:sz w:val="24"/>
          <w:szCs w:val="28"/>
        </w:rPr>
        <w:t xml:space="preserve">ОБРАЗОВАТЕЛЬНОЕ УЧРЕЖДЕНИЕ </w:t>
      </w:r>
    </w:p>
    <w:p w:rsidR="009A6129" w:rsidRPr="00C1391B" w:rsidRDefault="009A6129" w:rsidP="009A6129">
      <w:pPr>
        <w:pStyle w:val="1"/>
        <w:numPr>
          <w:ilvl w:val="0"/>
          <w:numId w:val="0"/>
        </w:numPr>
        <w:ind w:left="-567" w:right="-1"/>
        <w:jc w:val="center"/>
        <w:rPr>
          <w:b w:val="0"/>
          <w:sz w:val="24"/>
          <w:szCs w:val="28"/>
        </w:rPr>
      </w:pPr>
      <w:r>
        <w:rPr>
          <w:sz w:val="24"/>
          <w:szCs w:val="28"/>
        </w:rPr>
        <w:t>«САБИНСКИЙ АГРАРНЫЙ КОЛЛЕДЖ</w:t>
      </w:r>
      <w:r w:rsidRPr="00C1391B">
        <w:rPr>
          <w:sz w:val="24"/>
          <w:szCs w:val="28"/>
        </w:rPr>
        <w:t>»</w:t>
      </w:r>
    </w:p>
    <w:p w:rsidR="004B76DA" w:rsidRPr="004B76DA" w:rsidRDefault="004B76DA" w:rsidP="004B76DA">
      <w:pPr>
        <w:spacing w:after="0"/>
        <w:rPr>
          <w:rFonts w:ascii="Times New Roman" w:eastAsia="Calibri" w:hAnsi="Times New Roman" w:cs="Calibri"/>
          <w:color w:val="000000"/>
          <w:sz w:val="24"/>
          <w:szCs w:val="24"/>
        </w:rPr>
      </w:pPr>
    </w:p>
    <w:p w:rsidR="004C1950" w:rsidRPr="008F5ED1" w:rsidRDefault="004C1950" w:rsidP="007807C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B519F" w:rsidRDefault="003B519F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B519F" w:rsidRDefault="003B519F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B519F" w:rsidRDefault="003B519F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B519F" w:rsidRPr="008F5ED1" w:rsidRDefault="003B519F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8CE" w:rsidRPr="008F5ED1" w:rsidRDefault="002858CE" w:rsidP="008F5ED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8F5ED1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2858CE" w:rsidRPr="008F5ED1" w:rsidRDefault="002858CE" w:rsidP="008F5ED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858CE" w:rsidRPr="008F5ED1" w:rsidRDefault="004B76DA" w:rsidP="008F5ED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ОП.01 </w:t>
      </w:r>
      <w:r w:rsidR="002858CE" w:rsidRPr="008F5ED1">
        <w:rPr>
          <w:rFonts w:ascii="Times New Roman" w:hAnsi="Times New Roman"/>
          <w:b/>
          <w:caps/>
          <w:sz w:val="28"/>
          <w:szCs w:val="28"/>
        </w:rPr>
        <w:t xml:space="preserve">Инженерная графика </w:t>
      </w:r>
    </w:p>
    <w:p w:rsidR="002858CE" w:rsidRPr="008F5ED1" w:rsidRDefault="002858CE" w:rsidP="008F5ED1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2858CE" w:rsidRPr="008F5ED1" w:rsidRDefault="007807C8" w:rsidP="008F5ED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Специальности</w:t>
      </w:r>
      <w:r w:rsidR="002858CE" w:rsidRPr="008F5ED1">
        <w:rPr>
          <w:rFonts w:ascii="Times New Roman" w:hAnsi="Times New Roman"/>
          <w:b/>
          <w:caps/>
          <w:sz w:val="28"/>
          <w:szCs w:val="28"/>
        </w:rPr>
        <w:t xml:space="preserve"> 08.02.01 строительство и эксплуатация зданий и сооружений</w:t>
      </w: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9A6129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14288F" w:rsidP="008F5E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71270D">
        <w:rPr>
          <w:rFonts w:ascii="Times New Roman" w:hAnsi="Times New Roman"/>
          <w:b/>
          <w:sz w:val="24"/>
          <w:szCs w:val="24"/>
        </w:rPr>
        <w:t>3</w:t>
      </w:r>
      <w:r w:rsidR="00D87F2F">
        <w:rPr>
          <w:rFonts w:ascii="Times New Roman" w:hAnsi="Times New Roman"/>
          <w:b/>
          <w:sz w:val="24"/>
          <w:szCs w:val="24"/>
        </w:rPr>
        <w:t xml:space="preserve"> </w:t>
      </w:r>
    </w:p>
    <w:p w:rsidR="002858CE" w:rsidRPr="008F5ED1" w:rsidRDefault="002858CE" w:rsidP="00143C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lastRenderedPageBreak/>
        <w:t>Рабочая программа учебной дисциплины разработана на основе Федерального государственного</w:t>
      </w:r>
      <w:r w:rsidR="004B76DA">
        <w:rPr>
          <w:rFonts w:ascii="Times New Roman" w:hAnsi="Times New Roman"/>
          <w:sz w:val="24"/>
          <w:szCs w:val="24"/>
        </w:rPr>
        <w:t xml:space="preserve"> </w:t>
      </w:r>
      <w:r w:rsidRPr="008F5ED1">
        <w:rPr>
          <w:rFonts w:ascii="Times New Roman" w:hAnsi="Times New Roman"/>
          <w:sz w:val="24"/>
          <w:szCs w:val="24"/>
        </w:rPr>
        <w:t>образовательного стандарта (далее ФГОС) по специальности (специальностям) 08.02.01 Строительство и эксплуатация зданий и сооружений</w:t>
      </w:r>
    </w:p>
    <w:p w:rsidR="002858CE" w:rsidRPr="008F5ED1" w:rsidRDefault="002858CE" w:rsidP="00143CEE">
      <w:pPr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1C3BB8" w:rsidRPr="001C3BB8" w:rsidRDefault="001C3BB8" w:rsidP="001C3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2DAD" w:rsidRPr="00AA4DE7" w:rsidRDefault="00642F4B" w:rsidP="001A2DAD">
      <w:pPr>
        <w:rPr>
          <w:rFonts w:ascii="Times New Roman" w:hAnsi="Times New Roman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120765" cy="1816251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1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2DAD" w:rsidRPr="001C3BB8" w:rsidRDefault="001A2DAD" w:rsidP="001C3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3BB8" w:rsidRPr="001C3BB8" w:rsidRDefault="001C3BB8" w:rsidP="001C3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3BB8" w:rsidRPr="001C3BB8" w:rsidRDefault="001C3BB8" w:rsidP="001C3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3CEE" w:rsidRDefault="00143CEE" w:rsidP="00143CEE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1C3BB8" w:rsidRDefault="001C3BB8" w:rsidP="00143CEE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1C3BB8" w:rsidRDefault="001C3BB8" w:rsidP="00143CEE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1C3BB8" w:rsidRDefault="001C3BB8" w:rsidP="00143CEE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1C3BB8" w:rsidRDefault="001C3BB8" w:rsidP="00143CEE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1C3BB8" w:rsidRDefault="001C3BB8" w:rsidP="00143CEE">
      <w:pPr>
        <w:jc w:val="center"/>
      </w:pPr>
    </w:p>
    <w:p w:rsidR="00143CEE" w:rsidRDefault="00143CEE" w:rsidP="00143CEE"/>
    <w:p w:rsidR="00143CEE" w:rsidRDefault="00143CEE" w:rsidP="00143CEE">
      <w:pPr>
        <w:rPr>
          <w:b/>
        </w:rPr>
      </w:pPr>
    </w:p>
    <w:p w:rsidR="00143CEE" w:rsidRDefault="00143CEE" w:rsidP="00143CEE">
      <w:pPr>
        <w:rPr>
          <w:b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9D5933" w:rsidP="008F5ED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Разработчик</w:t>
      </w:r>
      <w:r w:rsidR="002858CE" w:rsidRPr="008F5ED1">
        <w:rPr>
          <w:rFonts w:ascii="Times New Roman" w:hAnsi="Times New Roman"/>
          <w:b/>
          <w:sz w:val="24"/>
          <w:szCs w:val="24"/>
        </w:rPr>
        <w:t xml:space="preserve">: </w:t>
      </w:r>
      <w:r w:rsidR="002858CE" w:rsidRPr="008F5ED1">
        <w:rPr>
          <w:rFonts w:ascii="Times New Roman" w:hAnsi="Times New Roman"/>
          <w:sz w:val="24"/>
          <w:szCs w:val="24"/>
        </w:rPr>
        <w:t xml:space="preserve"> преподаватель ГАПОУ «Сабинский аграрный колледж» </w:t>
      </w:r>
      <w:r w:rsidR="00436173" w:rsidRPr="008F5E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538B">
        <w:rPr>
          <w:rFonts w:ascii="Times New Roman" w:hAnsi="Times New Roman"/>
          <w:sz w:val="24"/>
          <w:szCs w:val="24"/>
        </w:rPr>
        <w:t>Фаляхиев</w:t>
      </w:r>
      <w:proofErr w:type="spellEnd"/>
      <w:r w:rsidR="00AB538B">
        <w:rPr>
          <w:rFonts w:ascii="Times New Roman" w:hAnsi="Times New Roman"/>
          <w:sz w:val="24"/>
          <w:szCs w:val="24"/>
        </w:rPr>
        <w:t xml:space="preserve"> Айдар </w:t>
      </w:r>
      <w:proofErr w:type="spellStart"/>
      <w:r w:rsidR="00AB538B">
        <w:rPr>
          <w:rFonts w:ascii="Times New Roman" w:hAnsi="Times New Roman"/>
          <w:sz w:val="24"/>
          <w:szCs w:val="24"/>
        </w:rPr>
        <w:t>Камилевич</w:t>
      </w:r>
      <w:proofErr w:type="spellEnd"/>
    </w:p>
    <w:p w:rsidR="00AB538B" w:rsidRDefault="00AB538B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3CEE" w:rsidRDefault="00143CEE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3CEE" w:rsidRDefault="00143CEE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3CEE" w:rsidRDefault="00143CEE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6173" w:rsidRPr="008F5ED1" w:rsidRDefault="00436173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>СОДЕРЖАНИЕ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стр. 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1.  ПАСПОРТ  РАБОЧЕЙ  ПРОГРАММЫ  УЧЕБНОЙ 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>ДИСЦИПЛИНЫ                                                                                                                        4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2.  СТРУКТУРА  И  ПРИМЕРНОЕ  СОДЕРЖАНИЕ  </w:t>
      </w:r>
      <w:proofErr w:type="gramStart"/>
      <w:r w:rsidRPr="008F5ED1">
        <w:rPr>
          <w:rFonts w:ascii="Times New Roman" w:hAnsi="Times New Roman"/>
          <w:b/>
          <w:sz w:val="24"/>
          <w:szCs w:val="24"/>
        </w:rPr>
        <w:t>УЧЕБНОЙ</w:t>
      </w:r>
      <w:proofErr w:type="gramEnd"/>
      <w:r w:rsidRPr="008F5ED1">
        <w:rPr>
          <w:rFonts w:ascii="Times New Roman" w:hAnsi="Times New Roman"/>
          <w:b/>
          <w:sz w:val="24"/>
          <w:szCs w:val="24"/>
        </w:rPr>
        <w:t xml:space="preserve"> 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                      </w:t>
      </w:r>
      <w:r w:rsidR="008668F8">
        <w:rPr>
          <w:rFonts w:ascii="Times New Roman" w:hAnsi="Times New Roman"/>
          <w:b/>
          <w:sz w:val="24"/>
          <w:szCs w:val="24"/>
        </w:rPr>
        <w:t xml:space="preserve">  </w:t>
      </w:r>
      <w:r w:rsidRPr="008F5ED1">
        <w:rPr>
          <w:rFonts w:ascii="Times New Roman" w:hAnsi="Times New Roman"/>
          <w:b/>
          <w:sz w:val="24"/>
          <w:szCs w:val="24"/>
        </w:rPr>
        <w:t>6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3.  УСЛОВИЯ  РЕАЛИЗАЦИИ  РАБОЧЕЙ  ПРОГРАММЫ 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                </w:t>
      </w:r>
      <w:r w:rsidR="008668F8">
        <w:rPr>
          <w:rFonts w:ascii="Times New Roman" w:hAnsi="Times New Roman"/>
          <w:b/>
          <w:sz w:val="24"/>
          <w:szCs w:val="24"/>
        </w:rPr>
        <w:t xml:space="preserve">   </w:t>
      </w:r>
      <w:r w:rsidR="008D33A4">
        <w:rPr>
          <w:rFonts w:ascii="Times New Roman" w:hAnsi="Times New Roman"/>
          <w:b/>
          <w:sz w:val="24"/>
          <w:szCs w:val="24"/>
        </w:rPr>
        <w:t>11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4.  КОНТРОЛЬ  И  ОЦЕНКА  РЕЗУЛЬТАТОВ  ОСВОЕНИЯ 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                  </w:t>
      </w:r>
      <w:r w:rsidR="008668F8">
        <w:rPr>
          <w:rFonts w:ascii="Times New Roman" w:hAnsi="Times New Roman"/>
          <w:b/>
          <w:sz w:val="24"/>
          <w:szCs w:val="24"/>
        </w:rPr>
        <w:t xml:space="preserve"> </w:t>
      </w:r>
      <w:r w:rsidR="008D33A4">
        <w:rPr>
          <w:rFonts w:ascii="Times New Roman" w:hAnsi="Times New Roman"/>
          <w:b/>
          <w:sz w:val="24"/>
          <w:szCs w:val="24"/>
        </w:rPr>
        <w:t>12</w:t>
      </w: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D41B7A" w:rsidRDefault="00D41B7A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</w:p>
    <w:p w:rsidR="00704732" w:rsidRPr="008F5ED1" w:rsidRDefault="00704732" w:rsidP="009D5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1. ПАСПОРТ </w:t>
      </w:r>
      <w:r w:rsidR="00B93BEE" w:rsidRPr="008F5ED1">
        <w:rPr>
          <w:rFonts w:ascii="Times New Roman" w:hAnsi="Times New Roman"/>
          <w:b/>
          <w:sz w:val="24"/>
          <w:szCs w:val="24"/>
        </w:rPr>
        <w:t>РАБОЧЕЙ ПРОГРАММЫ</w:t>
      </w:r>
      <w:r w:rsidRPr="008F5ED1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704732" w:rsidRPr="008F5ED1" w:rsidRDefault="00704732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>Инженерная графика</w:t>
      </w:r>
    </w:p>
    <w:p w:rsidR="00704732" w:rsidRPr="008F5ED1" w:rsidRDefault="00704732" w:rsidP="008F5ED1">
      <w:pPr>
        <w:pStyle w:val="40"/>
        <w:keepNext/>
        <w:keepLines/>
        <w:shd w:val="clear" w:color="auto" w:fill="auto"/>
        <w:tabs>
          <w:tab w:val="left" w:pos="520"/>
        </w:tabs>
        <w:spacing w:line="240" w:lineRule="auto"/>
        <w:rPr>
          <w:sz w:val="24"/>
          <w:szCs w:val="24"/>
        </w:rPr>
      </w:pPr>
      <w:bookmarkStart w:id="1" w:name="bookmark9"/>
      <w:r w:rsidRPr="008F5ED1">
        <w:rPr>
          <w:sz w:val="24"/>
          <w:szCs w:val="24"/>
        </w:rPr>
        <w:t>1.1 Область применения программы</w:t>
      </w:r>
      <w:bookmarkEnd w:id="1"/>
      <w:r w:rsidRPr="008F5ED1">
        <w:rPr>
          <w:sz w:val="24"/>
          <w:szCs w:val="24"/>
        </w:rPr>
        <w:t>:</w:t>
      </w:r>
    </w:p>
    <w:p w:rsidR="007807C8" w:rsidRPr="008F5ED1" w:rsidRDefault="007807C8" w:rsidP="007807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>Рабочая программа учебной дисциплины разработана на основе Фед</w:t>
      </w:r>
      <w:r>
        <w:rPr>
          <w:rFonts w:ascii="Times New Roman" w:hAnsi="Times New Roman"/>
          <w:sz w:val="24"/>
          <w:szCs w:val="24"/>
        </w:rPr>
        <w:t xml:space="preserve">ерального государственного </w:t>
      </w:r>
      <w:r w:rsidR="002331E8">
        <w:rPr>
          <w:rFonts w:ascii="Times New Roman" w:hAnsi="Times New Roman"/>
          <w:sz w:val="24"/>
          <w:szCs w:val="24"/>
        </w:rPr>
        <w:t>о</w:t>
      </w:r>
      <w:r w:rsidRPr="008F5ED1">
        <w:rPr>
          <w:rFonts w:ascii="Times New Roman" w:hAnsi="Times New Roman"/>
          <w:sz w:val="24"/>
          <w:szCs w:val="24"/>
        </w:rPr>
        <w:t>бразовательного стандарта (далее ФГОС) по специальности (специальностям) 08.02.01 Строительство и эксплуатация зданий и сооружений</w:t>
      </w:r>
      <w:r>
        <w:rPr>
          <w:rFonts w:ascii="Times New Roman" w:hAnsi="Times New Roman"/>
          <w:sz w:val="24"/>
          <w:szCs w:val="24"/>
        </w:rPr>
        <w:t>.</w:t>
      </w:r>
    </w:p>
    <w:p w:rsidR="007807C8" w:rsidRDefault="00704732" w:rsidP="007807C8">
      <w:pPr>
        <w:pStyle w:val="11"/>
        <w:shd w:val="clear" w:color="auto" w:fill="auto"/>
        <w:spacing w:line="240" w:lineRule="auto"/>
        <w:ind w:firstLine="708"/>
        <w:rPr>
          <w:sz w:val="24"/>
          <w:szCs w:val="24"/>
        </w:rPr>
      </w:pPr>
      <w:r w:rsidRPr="008F5ED1">
        <w:rPr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и профессиональной подготовке работников в области строительства и эксплуатации зданий и сооружений при наличии среднего (полного) общего образования.</w:t>
      </w:r>
    </w:p>
    <w:p w:rsidR="00704732" w:rsidRPr="008F5ED1" w:rsidRDefault="00704732" w:rsidP="0069270E">
      <w:pPr>
        <w:pStyle w:val="11"/>
        <w:shd w:val="clear" w:color="auto" w:fill="auto"/>
        <w:spacing w:line="240" w:lineRule="auto"/>
        <w:rPr>
          <w:b/>
          <w:sz w:val="24"/>
          <w:szCs w:val="24"/>
        </w:rPr>
      </w:pPr>
      <w:r w:rsidRPr="008F5ED1">
        <w:rPr>
          <w:b/>
          <w:sz w:val="24"/>
          <w:szCs w:val="24"/>
        </w:rPr>
        <w:t>1.2 Место дисциплины в структуре основной профессиональной</w:t>
      </w:r>
      <w:r w:rsidR="0069270E">
        <w:rPr>
          <w:b/>
          <w:sz w:val="24"/>
          <w:szCs w:val="24"/>
        </w:rPr>
        <w:t xml:space="preserve"> </w:t>
      </w:r>
      <w:r w:rsidRPr="008F5ED1">
        <w:rPr>
          <w:b/>
          <w:sz w:val="24"/>
          <w:szCs w:val="24"/>
        </w:rPr>
        <w:t>образовательной программы:</w:t>
      </w:r>
    </w:p>
    <w:p w:rsidR="00A840B6" w:rsidRPr="008F5ED1" w:rsidRDefault="00A840B6" w:rsidP="008F5E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>Дисциплина относится к группе общепрофессиональных дисциплин</w:t>
      </w:r>
      <w:r w:rsidR="002331E8">
        <w:rPr>
          <w:rFonts w:ascii="Times New Roman" w:hAnsi="Times New Roman"/>
          <w:sz w:val="24"/>
          <w:szCs w:val="24"/>
        </w:rPr>
        <w:t xml:space="preserve"> </w:t>
      </w:r>
      <w:r w:rsidRPr="008F5ED1">
        <w:rPr>
          <w:rFonts w:ascii="Times New Roman" w:hAnsi="Times New Roman"/>
          <w:sz w:val="24"/>
          <w:szCs w:val="24"/>
        </w:rPr>
        <w:t>профессионального цикла.</w:t>
      </w:r>
    </w:p>
    <w:p w:rsidR="00A840B6" w:rsidRPr="008F5ED1" w:rsidRDefault="00A840B6" w:rsidP="008F5ED1">
      <w:pPr>
        <w:pStyle w:val="40"/>
        <w:keepNext/>
        <w:keepLines/>
        <w:shd w:val="clear" w:color="auto" w:fill="auto"/>
        <w:tabs>
          <w:tab w:val="left" w:pos="520"/>
        </w:tabs>
        <w:spacing w:line="240" w:lineRule="auto"/>
        <w:rPr>
          <w:sz w:val="24"/>
          <w:szCs w:val="24"/>
        </w:rPr>
      </w:pPr>
      <w:bookmarkStart w:id="2" w:name="bookmark11"/>
      <w:r w:rsidRPr="008F5ED1">
        <w:rPr>
          <w:sz w:val="24"/>
          <w:szCs w:val="24"/>
        </w:rPr>
        <w:t>1.3 Цели и задачи дисциплины - требования к результатам освоения дисциплины:</w:t>
      </w:r>
      <w:bookmarkEnd w:id="2"/>
    </w:p>
    <w:p w:rsidR="00A840B6" w:rsidRPr="008F5ED1" w:rsidRDefault="00A840B6" w:rsidP="008F5E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8F5ED1">
        <w:rPr>
          <w:rFonts w:ascii="Times New Roman" w:hAnsi="Times New Roman"/>
          <w:b/>
          <w:sz w:val="24"/>
          <w:szCs w:val="24"/>
        </w:rPr>
        <w:t>уметь:</w:t>
      </w:r>
    </w:p>
    <w:p w:rsidR="00A840B6" w:rsidRDefault="00A840B6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>- использовать полученные знания при выполнении конструкторских документов с помощью компьютерной графики;</w:t>
      </w:r>
    </w:p>
    <w:p w:rsidR="0069270E" w:rsidRPr="0069270E" w:rsidRDefault="00BA1B57" w:rsidP="0069270E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69270E" w:rsidRPr="0069270E">
        <w:rPr>
          <w:rFonts w:ascii="Times New Roman" w:hAnsi="Times New Roman"/>
          <w:i/>
          <w:sz w:val="24"/>
          <w:szCs w:val="24"/>
        </w:rPr>
        <w:t>читать строительные чертежи; строитель аксонометрический проекции.</w:t>
      </w:r>
    </w:p>
    <w:p w:rsidR="00A840B6" w:rsidRPr="008F5ED1" w:rsidRDefault="00A840B6" w:rsidP="008F5E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8F5ED1">
        <w:rPr>
          <w:rFonts w:ascii="Times New Roman" w:hAnsi="Times New Roman"/>
          <w:b/>
          <w:sz w:val="24"/>
          <w:szCs w:val="24"/>
        </w:rPr>
        <w:t>знать:</w:t>
      </w:r>
    </w:p>
    <w:p w:rsidR="00A840B6" w:rsidRPr="008F5ED1" w:rsidRDefault="00A840B6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>- правила разработки, выполнения оформления и чтения конструкторской документации;</w:t>
      </w:r>
    </w:p>
    <w:p w:rsidR="00A840B6" w:rsidRPr="008F5ED1" w:rsidRDefault="00A840B6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>- способы графического представления пространственных образов и схем;</w:t>
      </w:r>
    </w:p>
    <w:p w:rsidR="00704732" w:rsidRDefault="00A840B6" w:rsidP="008F5E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>- стандарты единой системы конструкторской документации и системы проектной документации в строительстве;</w:t>
      </w:r>
    </w:p>
    <w:p w:rsidR="0069270E" w:rsidRDefault="0069270E" w:rsidP="0069270E">
      <w:pPr>
        <w:rPr>
          <w:rFonts w:ascii="Times New Roman" w:hAnsi="Times New Roman"/>
          <w:i/>
          <w:sz w:val="24"/>
          <w:szCs w:val="24"/>
        </w:rPr>
      </w:pPr>
      <w:r w:rsidRPr="0069270E">
        <w:rPr>
          <w:rFonts w:ascii="Times New Roman" w:hAnsi="Times New Roman"/>
          <w:i/>
          <w:sz w:val="24"/>
          <w:szCs w:val="24"/>
        </w:rPr>
        <w:t xml:space="preserve">- основы начертательной геометрии; </w:t>
      </w:r>
    </w:p>
    <w:p w:rsidR="00D24A51" w:rsidRPr="00533BE8" w:rsidRDefault="00D24A51" w:rsidP="0069270E">
      <w:pPr>
        <w:rPr>
          <w:rFonts w:ascii="Times New Roman" w:hAnsi="Times New Roman"/>
          <w:b/>
          <w:sz w:val="24"/>
          <w:szCs w:val="24"/>
        </w:rPr>
      </w:pPr>
      <w:r w:rsidRPr="00533BE8">
        <w:rPr>
          <w:rFonts w:ascii="Times New Roman" w:hAnsi="Times New Roman"/>
          <w:b/>
          <w:sz w:val="24"/>
          <w:szCs w:val="24"/>
        </w:rPr>
        <w:t xml:space="preserve">Дисциплина направлена на формирование следующих компетенций: </w:t>
      </w:r>
    </w:p>
    <w:p w:rsidR="00533BE8" w:rsidRDefault="00D82D64" w:rsidP="00533BE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ОК</w:t>
      </w:r>
      <w:r w:rsidR="00CB52C1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D82D64">
        <w:rPr>
          <w:rFonts w:ascii="Times New Roman" w:hAnsi="Times New Roman"/>
          <w:sz w:val="24"/>
          <w:szCs w:val="24"/>
        </w:rPr>
        <w:t>существлять выбор оптимального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2D64">
        <w:rPr>
          <w:rFonts w:ascii="Times New Roman" w:hAnsi="Times New Roman"/>
          <w:sz w:val="24"/>
          <w:szCs w:val="24"/>
        </w:rPr>
        <w:t>алгоритма своей деятельности (формы и методы соответствуют целям и задачам).</w:t>
      </w:r>
    </w:p>
    <w:p w:rsidR="00CB52C1" w:rsidRPr="00533BE8" w:rsidRDefault="00A840B6" w:rsidP="00533BE8">
      <w:pPr>
        <w:rPr>
          <w:rFonts w:ascii="Times New Roman" w:hAnsi="Times New Roman"/>
          <w:sz w:val="26"/>
          <w:szCs w:val="26"/>
        </w:rPr>
      </w:pPr>
      <w:r w:rsidRPr="008F5ED1">
        <w:rPr>
          <w:rFonts w:ascii="Times New Roman" w:hAnsi="Times New Roman"/>
          <w:sz w:val="24"/>
          <w:szCs w:val="24"/>
        </w:rPr>
        <w:t xml:space="preserve">ОК 2. </w:t>
      </w:r>
      <w:r w:rsidR="00CB52C1">
        <w:rPr>
          <w:rFonts w:ascii="Times New Roman" w:hAnsi="Times New Roman"/>
          <w:sz w:val="24"/>
          <w:szCs w:val="24"/>
        </w:rPr>
        <w:t>В</w:t>
      </w:r>
      <w:r w:rsidR="00D82D64" w:rsidRPr="00D82D64">
        <w:rPr>
          <w:rFonts w:ascii="Times New Roman" w:hAnsi="Times New Roman"/>
          <w:sz w:val="24"/>
          <w:szCs w:val="24"/>
        </w:rPr>
        <w:t xml:space="preserve">ыполнять самостоятельный и эффективный поиск, анализ и интерпретацию необходимой информации из разных </w:t>
      </w:r>
      <w:r w:rsidR="00CB52C1" w:rsidRPr="00D82D64">
        <w:rPr>
          <w:rFonts w:ascii="Times New Roman" w:hAnsi="Times New Roman"/>
          <w:sz w:val="24"/>
          <w:szCs w:val="24"/>
        </w:rPr>
        <w:t>источников, в</w:t>
      </w:r>
      <w:r w:rsidR="00D82D64" w:rsidRPr="00D82D64">
        <w:rPr>
          <w:rFonts w:ascii="Times New Roman" w:hAnsi="Times New Roman"/>
          <w:sz w:val="24"/>
          <w:szCs w:val="24"/>
        </w:rPr>
        <w:t xml:space="preserve"> том числе электронных и интернет ресурсов, для решения поставленных задач.</w:t>
      </w:r>
    </w:p>
    <w:p w:rsidR="00A840B6" w:rsidRDefault="00A840B6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 xml:space="preserve">ОК 3. </w:t>
      </w:r>
      <w:r w:rsidR="00CB52C1">
        <w:rPr>
          <w:rFonts w:ascii="Times New Roman" w:hAnsi="Times New Roman"/>
          <w:sz w:val="24"/>
          <w:szCs w:val="24"/>
        </w:rPr>
        <w:t>О</w:t>
      </w:r>
      <w:r w:rsidR="00CB52C1" w:rsidRPr="00CB52C1">
        <w:rPr>
          <w:rFonts w:ascii="Times New Roman" w:hAnsi="Times New Roman"/>
          <w:sz w:val="24"/>
          <w:szCs w:val="24"/>
        </w:rPr>
        <w:t>босновывать выбор методов и способов решения задач профессионального и личностного развития.</w:t>
      </w:r>
      <w:r w:rsidR="00162E0A" w:rsidRPr="00162E0A">
        <w:rPr>
          <w:rFonts w:ascii="Times New Roman" w:hAnsi="Times New Roman"/>
          <w:sz w:val="24"/>
          <w:szCs w:val="24"/>
        </w:rPr>
        <w:t xml:space="preserve"> </w:t>
      </w:r>
      <w:r w:rsidR="00162E0A">
        <w:rPr>
          <w:rFonts w:ascii="Times New Roman" w:hAnsi="Times New Roman"/>
          <w:sz w:val="24"/>
          <w:szCs w:val="24"/>
        </w:rPr>
        <w:t>А</w:t>
      </w:r>
      <w:r w:rsidR="00162E0A" w:rsidRPr="00CB52C1">
        <w:rPr>
          <w:rFonts w:ascii="Times New Roman" w:hAnsi="Times New Roman"/>
          <w:sz w:val="24"/>
          <w:szCs w:val="24"/>
        </w:rPr>
        <w:t>ктивно использовать информационные и коммуникационные ресурсы в учебной деятельности.</w:t>
      </w:r>
    </w:p>
    <w:p w:rsidR="00533BE8" w:rsidRPr="008F5ED1" w:rsidRDefault="00533BE8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F8B" w:rsidRDefault="00CB52C1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9</w:t>
      </w:r>
      <w:r w:rsidR="00A840B6" w:rsidRPr="008F5ED1">
        <w:rPr>
          <w:rFonts w:ascii="Times New Roman" w:hAnsi="Times New Roman"/>
          <w:sz w:val="24"/>
          <w:szCs w:val="24"/>
        </w:rPr>
        <w:t xml:space="preserve">. </w:t>
      </w:r>
      <w:r w:rsidR="00162E0A">
        <w:rPr>
          <w:rFonts w:ascii="Times New Roman" w:hAnsi="Times New Roman"/>
          <w:sz w:val="24"/>
          <w:szCs w:val="24"/>
        </w:rPr>
        <w:t>А</w:t>
      </w:r>
      <w:r w:rsidR="00162E0A" w:rsidRPr="00CB52C1">
        <w:rPr>
          <w:rFonts w:ascii="Times New Roman" w:hAnsi="Times New Roman"/>
          <w:sz w:val="24"/>
          <w:szCs w:val="24"/>
        </w:rPr>
        <w:t>ктивно использовать информационные и коммуникационные ресурсы в учебной деятельности.</w:t>
      </w:r>
    </w:p>
    <w:p w:rsidR="00533BE8" w:rsidRDefault="00533BE8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52C1" w:rsidRPr="00CB52C1" w:rsidRDefault="00CB52C1" w:rsidP="00CB52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52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 10 П</w:t>
      </w:r>
      <w:r w:rsidRPr="00CB52C1">
        <w:rPr>
          <w:rFonts w:ascii="Times New Roman" w:hAnsi="Times New Roman"/>
          <w:sz w:val="24"/>
          <w:szCs w:val="24"/>
        </w:rPr>
        <w:t xml:space="preserve">ользоваться нормативно технической документацией при решении задач по составлению и оформлению строительных и специальных чертежей.  </w:t>
      </w:r>
    </w:p>
    <w:p w:rsidR="00CB52C1" w:rsidRDefault="00CB52C1" w:rsidP="008F5ED1">
      <w:pPr>
        <w:pStyle w:val="40"/>
        <w:keepNext/>
        <w:keepLines/>
        <w:shd w:val="clear" w:color="auto" w:fill="auto"/>
        <w:tabs>
          <w:tab w:val="left" w:pos="821"/>
        </w:tabs>
        <w:spacing w:line="240" w:lineRule="auto"/>
        <w:jc w:val="both"/>
        <w:rPr>
          <w:b w:val="0"/>
          <w:bCs w:val="0"/>
          <w:sz w:val="24"/>
          <w:szCs w:val="24"/>
          <w:lang w:eastAsia="ru-RU"/>
        </w:rPr>
      </w:pPr>
      <w:bookmarkStart w:id="3" w:name="bookmark12"/>
      <w:r w:rsidRPr="00CB52C1">
        <w:rPr>
          <w:b w:val="0"/>
          <w:bCs w:val="0"/>
          <w:sz w:val="24"/>
          <w:szCs w:val="24"/>
          <w:lang w:eastAsia="ru-RU"/>
        </w:rPr>
        <w:lastRenderedPageBreak/>
        <w:t xml:space="preserve">ПК 1.1. Подбирать наиболее оптимальные решения из строительных конструкций и материалов, разрабатывать узлы и детали конструктивных элементов зданий и сооружений в соответствии с условиями эксплуатации и назначениями; </w:t>
      </w:r>
    </w:p>
    <w:p w:rsidR="00CB52C1" w:rsidRDefault="00CB52C1" w:rsidP="008F5ED1">
      <w:pPr>
        <w:pStyle w:val="40"/>
        <w:keepNext/>
        <w:keepLines/>
        <w:shd w:val="clear" w:color="auto" w:fill="auto"/>
        <w:tabs>
          <w:tab w:val="left" w:pos="821"/>
        </w:tabs>
        <w:spacing w:line="240" w:lineRule="auto"/>
        <w:jc w:val="both"/>
        <w:rPr>
          <w:b w:val="0"/>
          <w:bCs w:val="0"/>
          <w:sz w:val="24"/>
          <w:szCs w:val="24"/>
          <w:lang w:eastAsia="ru-RU"/>
        </w:rPr>
      </w:pPr>
      <w:r w:rsidRPr="00CB52C1">
        <w:rPr>
          <w:b w:val="0"/>
          <w:bCs w:val="0"/>
          <w:sz w:val="24"/>
          <w:szCs w:val="24"/>
          <w:lang w:eastAsia="ru-RU"/>
        </w:rPr>
        <w:t xml:space="preserve">ПК 1.3. Разрабатывать архитектурно-строительные чертежи с использованием средств автоматизированного проектирования. </w:t>
      </w:r>
    </w:p>
    <w:p w:rsidR="00CB52C1" w:rsidRDefault="00CB52C1" w:rsidP="008F5ED1">
      <w:pPr>
        <w:pStyle w:val="40"/>
        <w:keepNext/>
        <w:keepLines/>
        <w:shd w:val="clear" w:color="auto" w:fill="auto"/>
        <w:tabs>
          <w:tab w:val="left" w:pos="821"/>
        </w:tabs>
        <w:spacing w:line="240" w:lineRule="auto"/>
        <w:jc w:val="both"/>
        <w:rPr>
          <w:b w:val="0"/>
          <w:bCs w:val="0"/>
          <w:sz w:val="24"/>
          <w:szCs w:val="24"/>
          <w:lang w:eastAsia="ru-RU"/>
        </w:rPr>
      </w:pPr>
    </w:p>
    <w:p w:rsidR="00CB52C1" w:rsidRDefault="00CB52C1" w:rsidP="008F5ED1">
      <w:pPr>
        <w:pStyle w:val="40"/>
        <w:keepNext/>
        <w:keepLines/>
        <w:shd w:val="clear" w:color="auto" w:fill="auto"/>
        <w:tabs>
          <w:tab w:val="left" w:pos="821"/>
        </w:tabs>
        <w:spacing w:line="240" w:lineRule="auto"/>
        <w:jc w:val="both"/>
        <w:rPr>
          <w:b w:val="0"/>
          <w:bCs w:val="0"/>
          <w:sz w:val="24"/>
          <w:szCs w:val="24"/>
          <w:lang w:eastAsia="ru-RU"/>
        </w:rPr>
      </w:pPr>
    </w:p>
    <w:p w:rsidR="007A621B" w:rsidRPr="008F5ED1" w:rsidRDefault="007A621B" w:rsidP="008F5ED1">
      <w:pPr>
        <w:pStyle w:val="40"/>
        <w:keepNext/>
        <w:keepLines/>
        <w:shd w:val="clear" w:color="auto" w:fill="auto"/>
        <w:tabs>
          <w:tab w:val="left" w:pos="821"/>
        </w:tabs>
        <w:spacing w:line="240" w:lineRule="auto"/>
        <w:jc w:val="both"/>
        <w:rPr>
          <w:sz w:val="24"/>
          <w:szCs w:val="24"/>
        </w:rPr>
      </w:pPr>
      <w:r w:rsidRPr="008F5ED1">
        <w:rPr>
          <w:sz w:val="24"/>
          <w:szCs w:val="24"/>
        </w:rPr>
        <w:t>1.4. Рекомендуемое количество часов на освоение программы дисциплины:</w:t>
      </w:r>
      <w:bookmarkEnd w:id="3"/>
    </w:p>
    <w:p w:rsidR="007A621B" w:rsidRPr="008F5ED1" w:rsidRDefault="00E4159F" w:rsidP="008F5ED1">
      <w:pPr>
        <w:pStyle w:val="11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Объем образовательной</w:t>
      </w:r>
      <w:r w:rsidR="007A621B" w:rsidRPr="008F5ED1">
        <w:rPr>
          <w:sz w:val="24"/>
          <w:szCs w:val="24"/>
        </w:rPr>
        <w:t xml:space="preserve"> нагрузки обучающегося </w:t>
      </w:r>
      <w:r w:rsidR="009D5933">
        <w:rPr>
          <w:b/>
          <w:sz w:val="24"/>
          <w:szCs w:val="24"/>
        </w:rPr>
        <w:t>140</w:t>
      </w:r>
      <w:r w:rsidR="007A621B" w:rsidRPr="007807C8">
        <w:rPr>
          <w:b/>
          <w:sz w:val="24"/>
          <w:szCs w:val="24"/>
        </w:rPr>
        <w:t xml:space="preserve"> часов</w:t>
      </w:r>
      <w:r w:rsidR="007A621B" w:rsidRPr="008F5ED1">
        <w:rPr>
          <w:sz w:val="24"/>
          <w:szCs w:val="24"/>
        </w:rPr>
        <w:t>, в том числе:</w:t>
      </w:r>
    </w:p>
    <w:p w:rsidR="007A621B" w:rsidRPr="008F5ED1" w:rsidRDefault="007A621B" w:rsidP="008F5ED1">
      <w:pPr>
        <w:pStyle w:val="11"/>
        <w:shd w:val="clear" w:color="auto" w:fill="auto"/>
        <w:spacing w:line="240" w:lineRule="auto"/>
        <w:rPr>
          <w:sz w:val="24"/>
          <w:szCs w:val="24"/>
        </w:rPr>
      </w:pPr>
      <w:r w:rsidRPr="008F5ED1">
        <w:rPr>
          <w:sz w:val="24"/>
          <w:szCs w:val="24"/>
        </w:rPr>
        <w:t xml:space="preserve"> </w:t>
      </w:r>
      <w:r w:rsidR="00E4159F">
        <w:rPr>
          <w:sz w:val="24"/>
          <w:szCs w:val="24"/>
        </w:rPr>
        <w:t>а</w:t>
      </w:r>
      <w:r w:rsidR="00E4159F" w:rsidRPr="008F5ED1">
        <w:rPr>
          <w:sz w:val="24"/>
          <w:szCs w:val="24"/>
        </w:rPr>
        <w:t>удиторной</w:t>
      </w:r>
      <w:r w:rsidRPr="008F5ED1">
        <w:rPr>
          <w:sz w:val="24"/>
          <w:szCs w:val="24"/>
        </w:rPr>
        <w:t xml:space="preserve"> учебной нагрузки </w:t>
      </w:r>
      <w:proofErr w:type="gramStart"/>
      <w:r w:rsidRPr="008F5ED1">
        <w:rPr>
          <w:sz w:val="24"/>
          <w:szCs w:val="24"/>
        </w:rPr>
        <w:t>обучающегося</w:t>
      </w:r>
      <w:proofErr w:type="gramEnd"/>
      <w:r w:rsidRPr="008F5ED1">
        <w:rPr>
          <w:sz w:val="24"/>
          <w:szCs w:val="24"/>
        </w:rPr>
        <w:t xml:space="preserve"> </w:t>
      </w:r>
      <w:r w:rsidR="009D5933">
        <w:rPr>
          <w:b/>
          <w:sz w:val="24"/>
          <w:szCs w:val="24"/>
        </w:rPr>
        <w:t>124</w:t>
      </w:r>
      <w:r w:rsidRPr="007807C8">
        <w:rPr>
          <w:b/>
          <w:sz w:val="24"/>
          <w:szCs w:val="24"/>
        </w:rPr>
        <w:t>часов</w:t>
      </w:r>
      <w:r w:rsidRPr="008F5ED1">
        <w:rPr>
          <w:sz w:val="24"/>
          <w:szCs w:val="24"/>
        </w:rPr>
        <w:t>;</w:t>
      </w:r>
    </w:p>
    <w:p w:rsidR="00704732" w:rsidRPr="008F5ED1" w:rsidRDefault="00E4159F" w:rsidP="008F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8F5ED1">
        <w:rPr>
          <w:rFonts w:ascii="Times New Roman" w:hAnsi="Times New Roman"/>
          <w:sz w:val="24"/>
          <w:szCs w:val="24"/>
        </w:rPr>
        <w:t>амостоятельной</w:t>
      </w:r>
      <w:r w:rsidR="007A621B" w:rsidRPr="008F5ED1">
        <w:rPr>
          <w:rFonts w:ascii="Times New Roman" w:hAnsi="Times New Roman"/>
          <w:sz w:val="24"/>
          <w:szCs w:val="24"/>
        </w:rPr>
        <w:t xml:space="preserve"> работы </w:t>
      </w:r>
      <w:proofErr w:type="gramStart"/>
      <w:r w:rsidR="007A621B" w:rsidRPr="008F5ED1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7A621B" w:rsidRPr="008F5ED1">
        <w:rPr>
          <w:rFonts w:ascii="Times New Roman" w:hAnsi="Times New Roman"/>
          <w:sz w:val="24"/>
          <w:szCs w:val="24"/>
        </w:rPr>
        <w:t xml:space="preserve"> </w:t>
      </w:r>
      <w:r w:rsidR="009D5933">
        <w:rPr>
          <w:rFonts w:ascii="Times New Roman" w:hAnsi="Times New Roman"/>
          <w:b/>
          <w:sz w:val="24"/>
          <w:szCs w:val="24"/>
        </w:rPr>
        <w:t>16</w:t>
      </w:r>
      <w:r w:rsidR="007A621B" w:rsidRPr="007807C8">
        <w:rPr>
          <w:rFonts w:ascii="Times New Roman" w:hAnsi="Times New Roman"/>
          <w:b/>
          <w:sz w:val="24"/>
          <w:szCs w:val="24"/>
        </w:rPr>
        <w:t xml:space="preserve"> часов</w:t>
      </w:r>
      <w:r w:rsidR="007A621B" w:rsidRPr="008F5ED1">
        <w:rPr>
          <w:rFonts w:ascii="Times New Roman" w:hAnsi="Times New Roman"/>
          <w:sz w:val="24"/>
          <w:szCs w:val="24"/>
        </w:rPr>
        <w:t>.</w:t>
      </w:r>
    </w:p>
    <w:p w:rsidR="007A621B" w:rsidRPr="008F5ED1" w:rsidRDefault="007A621B" w:rsidP="00196724">
      <w:pPr>
        <w:pStyle w:val="40"/>
        <w:keepNext/>
        <w:keepLines/>
        <w:numPr>
          <w:ilvl w:val="0"/>
          <w:numId w:val="12"/>
        </w:numPr>
        <w:shd w:val="clear" w:color="auto" w:fill="auto"/>
        <w:tabs>
          <w:tab w:val="left" w:pos="363"/>
        </w:tabs>
        <w:spacing w:line="240" w:lineRule="auto"/>
        <w:rPr>
          <w:sz w:val="24"/>
          <w:szCs w:val="24"/>
        </w:rPr>
      </w:pPr>
      <w:bookmarkStart w:id="4" w:name="bookmark13"/>
      <w:r w:rsidRPr="008F5ED1">
        <w:rPr>
          <w:sz w:val="24"/>
          <w:szCs w:val="24"/>
          <w:lang w:val="tt-RU" w:eastAsia="tt-RU" w:bidi="tt-RU"/>
        </w:rPr>
        <w:t xml:space="preserve">СТРУКТУРА </w:t>
      </w:r>
      <w:r w:rsidRPr="008F5ED1">
        <w:rPr>
          <w:sz w:val="24"/>
          <w:szCs w:val="24"/>
        </w:rPr>
        <w:t>И СОДЕРЖАНИЕ УЧЕБНОЙ ДИСЦИПЛИНЫ</w:t>
      </w:r>
      <w:bookmarkEnd w:id="4"/>
    </w:p>
    <w:p w:rsidR="007A621B" w:rsidRDefault="007A621B" w:rsidP="00456725">
      <w:pPr>
        <w:pStyle w:val="a6"/>
        <w:numPr>
          <w:ilvl w:val="1"/>
          <w:numId w:val="12"/>
        </w:numPr>
        <w:shd w:val="clear" w:color="auto" w:fill="auto"/>
        <w:jc w:val="center"/>
        <w:rPr>
          <w:sz w:val="24"/>
          <w:szCs w:val="24"/>
        </w:rPr>
      </w:pPr>
      <w:r w:rsidRPr="008F5ED1">
        <w:rPr>
          <w:sz w:val="24"/>
          <w:szCs w:val="24"/>
        </w:rPr>
        <w:t>Объем учебной дисциплины и виды учебной работы</w:t>
      </w:r>
    </w:p>
    <w:p w:rsidR="00456725" w:rsidRPr="008F5ED1" w:rsidRDefault="00456725" w:rsidP="00456725">
      <w:pPr>
        <w:pStyle w:val="a6"/>
        <w:shd w:val="clear" w:color="auto" w:fill="auto"/>
        <w:ind w:left="360"/>
        <w:rPr>
          <w:sz w:val="24"/>
          <w:szCs w:val="24"/>
        </w:rPr>
      </w:pPr>
    </w:p>
    <w:tbl>
      <w:tblPr>
        <w:tblOverlap w:val="never"/>
        <w:tblW w:w="99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5"/>
        <w:gridCol w:w="2051"/>
      </w:tblGrid>
      <w:tr w:rsidR="007A621B" w:rsidRPr="008F5ED1" w:rsidTr="00456725">
        <w:trPr>
          <w:trHeight w:hRule="exact" w:val="631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621B" w:rsidRPr="00456725" w:rsidRDefault="007A621B" w:rsidP="008F5ED1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456725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725" w:rsidRPr="00456725" w:rsidRDefault="00456725" w:rsidP="008F5ED1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456725">
              <w:rPr>
                <w:b/>
                <w:sz w:val="24"/>
                <w:szCs w:val="24"/>
              </w:rPr>
              <w:t>Количество</w:t>
            </w:r>
            <w:r w:rsidR="007A621B" w:rsidRPr="00456725">
              <w:rPr>
                <w:b/>
                <w:sz w:val="24"/>
                <w:szCs w:val="24"/>
              </w:rPr>
              <w:t xml:space="preserve"> </w:t>
            </w:r>
          </w:p>
          <w:p w:rsidR="007A621B" w:rsidRPr="00456725" w:rsidRDefault="00456725" w:rsidP="008F5ED1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456725">
              <w:rPr>
                <w:b/>
                <w:sz w:val="24"/>
                <w:szCs w:val="24"/>
              </w:rPr>
              <w:t>ч</w:t>
            </w:r>
            <w:r w:rsidR="007A621B" w:rsidRPr="00456725">
              <w:rPr>
                <w:b/>
                <w:sz w:val="24"/>
                <w:szCs w:val="24"/>
              </w:rPr>
              <w:t>асов</w:t>
            </w:r>
          </w:p>
          <w:p w:rsidR="00456725" w:rsidRPr="00456725" w:rsidRDefault="00456725" w:rsidP="008F5ED1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A621B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621B" w:rsidRPr="008F5ED1" w:rsidRDefault="00456725" w:rsidP="008F5ED1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</w:t>
            </w:r>
            <w:r w:rsidR="009D5933">
              <w:rPr>
                <w:b/>
                <w:bCs/>
                <w:sz w:val="24"/>
                <w:szCs w:val="24"/>
              </w:rPr>
              <w:t>м образовательной нагрузки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621B" w:rsidRPr="00D25D4C" w:rsidRDefault="00DE5D92" w:rsidP="00D25D4C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D25D4C">
              <w:rPr>
                <w:b/>
                <w:bCs/>
                <w:iCs/>
                <w:sz w:val="24"/>
                <w:szCs w:val="24"/>
              </w:rPr>
              <w:t>140</w:t>
            </w:r>
          </w:p>
        </w:tc>
      </w:tr>
      <w:tr w:rsidR="00456725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6725" w:rsidRDefault="00456725" w:rsidP="008F5ED1">
            <w:pPr>
              <w:pStyle w:val="a8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8F5ED1">
              <w:rPr>
                <w:b/>
                <w:bCs/>
                <w:sz w:val="24"/>
                <w:szCs w:val="24"/>
              </w:rPr>
              <w:t>Сам</w:t>
            </w:r>
            <w:r>
              <w:rPr>
                <w:b/>
                <w:bCs/>
                <w:sz w:val="24"/>
                <w:szCs w:val="24"/>
              </w:rPr>
              <w:t>остоятельная учебная работа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725" w:rsidRPr="00D25D4C" w:rsidRDefault="00456725" w:rsidP="00D25D4C">
            <w:pPr>
              <w:pStyle w:val="a8"/>
              <w:shd w:val="clear" w:color="auto" w:fill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25D4C">
              <w:rPr>
                <w:b/>
                <w:bCs/>
                <w:iCs/>
                <w:sz w:val="24"/>
                <w:szCs w:val="24"/>
              </w:rPr>
              <w:t>16</w:t>
            </w:r>
          </w:p>
        </w:tc>
      </w:tr>
      <w:tr w:rsidR="00456725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725" w:rsidRPr="008F5ED1" w:rsidRDefault="00456725" w:rsidP="00054E88">
            <w:pPr>
              <w:pStyle w:val="a8"/>
              <w:shd w:val="clear" w:color="auto" w:fil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 взаимодействии с преподавателем в том числе: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725" w:rsidRPr="00D25D4C" w:rsidRDefault="00456725" w:rsidP="00D25D4C">
            <w:pPr>
              <w:pStyle w:val="a8"/>
              <w:shd w:val="clear" w:color="auto" w:fill="auto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7A621B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621B" w:rsidRPr="00456725" w:rsidRDefault="00456725" w:rsidP="008F5ED1">
            <w:pPr>
              <w:pStyle w:val="a8"/>
              <w:shd w:val="clear" w:color="auto" w:fil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учебных занятий</w:t>
            </w:r>
          </w:p>
          <w:p w:rsidR="009D5933" w:rsidRDefault="009D5933" w:rsidP="008F5ED1">
            <w:pPr>
              <w:pStyle w:val="a8"/>
              <w:shd w:val="clear" w:color="auto" w:fill="auto"/>
              <w:rPr>
                <w:sz w:val="24"/>
                <w:szCs w:val="24"/>
              </w:rPr>
            </w:pPr>
          </w:p>
          <w:p w:rsidR="009D5933" w:rsidRPr="008F5ED1" w:rsidRDefault="009D5933" w:rsidP="008F5ED1">
            <w:pPr>
              <w:pStyle w:val="a8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621B" w:rsidRPr="00D25D4C" w:rsidRDefault="00D25D4C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D4C">
              <w:rPr>
                <w:rFonts w:ascii="Times New Roman" w:hAnsi="Times New Roman"/>
                <w:b/>
                <w:sz w:val="24"/>
                <w:szCs w:val="24"/>
              </w:rPr>
              <w:t>124</w:t>
            </w:r>
          </w:p>
          <w:p w:rsidR="009D5933" w:rsidRPr="00D25D4C" w:rsidRDefault="009D5933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933" w:rsidRPr="00D25D4C" w:rsidRDefault="009D5933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933" w:rsidRPr="00D25D4C" w:rsidRDefault="009D5933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933" w:rsidRPr="00D25D4C" w:rsidRDefault="009D5933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933" w:rsidRPr="00D25D4C" w:rsidRDefault="009D5933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25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6725" w:rsidRDefault="00456725" w:rsidP="008F5ED1">
            <w:pPr>
              <w:pStyle w:val="a8"/>
              <w:shd w:val="clear" w:color="auto" w:fil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Теоретического обучения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725" w:rsidRPr="00D25D4C" w:rsidRDefault="00456725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21B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621B" w:rsidRPr="00456725" w:rsidRDefault="00456725" w:rsidP="008F5ED1">
            <w:pPr>
              <w:pStyle w:val="a8"/>
              <w:shd w:val="clear" w:color="auto" w:fill="auto"/>
              <w:rPr>
                <w:b/>
                <w:sz w:val="24"/>
                <w:szCs w:val="24"/>
              </w:rPr>
            </w:pPr>
            <w:r w:rsidRPr="00456725">
              <w:rPr>
                <w:b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621B" w:rsidRPr="00D25D4C" w:rsidRDefault="00D25D4C" w:rsidP="00D25D4C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D25D4C">
              <w:rPr>
                <w:b/>
                <w:sz w:val="24"/>
                <w:szCs w:val="24"/>
              </w:rPr>
              <w:t>124</w:t>
            </w:r>
          </w:p>
        </w:tc>
      </w:tr>
      <w:tr w:rsidR="007A621B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621B" w:rsidRPr="008F5ED1" w:rsidRDefault="007A621B" w:rsidP="008F5ED1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8F5ED1">
              <w:rPr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621B" w:rsidRPr="00D25D4C" w:rsidRDefault="00DE5D92" w:rsidP="00D25D4C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D25D4C">
              <w:rPr>
                <w:b/>
                <w:bCs/>
                <w:iCs/>
                <w:sz w:val="24"/>
                <w:szCs w:val="24"/>
              </w:rPr>
              <w:t>16</w:t>
            </w:r>
          </w:p>
        </w:tc>
      </w:tr>
      <w:tr w:rsidR="007A621B" w:rsidRPr="008F5ED1" w:rsidTr="00456725">
        <w:trPr>
          <w:trHeight w:hRule="exact" w:val="436"/>
          <w:jc w:val="center"/>
        </w:trPr>
        <w:tc>
          <w:tcPr>
            <w:tcW w:w="9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21B" w:rsidRPr="00456725" w:rsidRDefault="00456725" w:rsidP="008F5ED1">
            <w:pPr>
              <w:pStyle w:val="a8"/>
              <w:shd w:val="clear" w:color="auto" w:fill="auto"/>
              <w:rPr>
                <w:b/>
                <w:sz w:val="24"/>
                <w:szCs w:val="24"/>
              </w:rPr>
            </w:pPr>
            <w:r w:rsidRPr="00456725">
              <w:rPr>
                <w:b/>
                <w:iCs/>
                <w:sz w:val="24"/>
                <w:szCs w:val="24"/>
              </w:rPr>
              <w:t>Промежуточная аттестация</w:t>
            </w:r>
            <w:r w:rsidR="007A621B" w:rsidRPr="00456725">
              <w:rPr>
                <w:b/>
                <w:iCs/>
                <w:sz w:val="24"/>
                <w:szCs w:val="24"/>
              </w:rPr>
              <w:t xml:space="preserve"> в форме</w:t>
            </w:r>
            <w:r w:rsidR="002331E8" w:rsidRPr="00456725">
              <w:rPr>
                <w:b/>
                <w:iCs/>
                <w:sz w:val="24"/>
                <w:szCs w:val="24"/>
              </w:rPr>
              <w:t xml:space="preserve"> </w:t>
            </w:r>
            <w:r w:rsidR="00152AA0">
              <w:rPr>
                <w:b/>
                <w:iCs/>
                <w:sz w:val="24"/>
                <w:szCs w:val="24"/>
              </w:rPr>
              <w:t>дифференцированного зачета</w:t>
            </w:r>
          </w:p>
        </w:tc>
      </w:tr>
    </w:tbl>
    <w:p w:rsidR="00D41B7A" w:rsidRPr="00D41B7A" w:rsidRDefault="00D41B7A" w:rsidP="00D41B7A">
      <w:pPr>
        <w:tabs>
          <w:tab w:val="left" w:pos="1380"/>
        </w:tabs>
        <w:rPr>
          <w:rFonts w:ascii="Times New Roman" w:hAnsi="Times New Roman"/>
          <w:color w:val="FF0000"/>
          <w:sz w:val="28"/>
          <w:szCs w:val="28"/>
        </w:rPr>
      </w:pPr>
    </w:p>
    <w:p w:rsidR="003B519F" w:rsidRPr="00D41B7A" w:rsidRDefault="00D41B7A" w:rsidP="00D41B7A">
      <w:pPr>
        <w:tabs>
          <w:tab w:val="left" w:pos="1380"/>
        </w:tabs>
        <w:rPr>
          <w:rFonts w:ascii="Times New Roman" w:hAnsi="Times New Roman"/>
          <w:sz w:val="28"/>
          <w:szCs w:val="28"/>
        </w:rPr>
        <w:sectPr w:rsidR="003B519F" w:rsidRPr="00D41B7A" w:rsidSect="00F847A5">
          <w:footerReference w:type="default" r:id="rId10"/>
          <w:pgSz w:w="11906" w:h="16838"/>
          <w:pgMar w:top="1134" w:right="1133" w:bottom="993" w:left="1134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ab/>
      </w:r>
    </w:p>
    <w:p w:rsidR="003B519F" w:rsidRDefault="00F06673" w:rsidP="00C6344C">
      <w:pPr>
        <w:pStyle w:val="22"/>
        <w:keepNext/>
        <w:keepLines/>
        <w:shd w:val="clear" w:color="auto" w:fill="auto"/>
        <w:spacing w:after="0" w:line="240" w:lineRule="auto"/>
        <w:ind w:left="400" w:firstLine="0"/>
        <w:rPr>
          <w:sz w:val="24"/>
          <w:szCs w:val="24"/>
        </w:rPr>
      </w:pPr>
      <w:bookmarkStart w:id="5" w:name="bookmark14"/>
      <w:r w:rsidRPr="00542CCC">
        <w:rPr>
          <w:sz w:val="24"/>
          <w:szCs w:val="24"/>
        </w:rPr>
        <w:lastRenderedPageBreak/>
        <w:t>2.2. Тематический план и содержание учебной дисциплины</w:t>
      </w:r>
      <w:bookmarkEnd w:id="5"/>
    </w:p>
    <w:p w:rsidR="0081151F" w:rsidRPr="00C6344C" w:rsidRDefault="0081151F" w:rsidP="00C6344C">
      <w:pPr>
        <w:pStyle w:val="22"/>
        <w:keepNext/>
        <w:keepLines/>
        <w:shd w:val="clear" w:color="auto" w:fill="auto"/>
        <w:spacing w:after="0" w:line="240" w:lineRule="auto"/>
        <w:ind w:left="400" w:firstLine="0"/>
        <w:rPr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567"/>
        <w:gridCol w:w="8505"/>
        <w:gridCol w:w="1276"/>
        <w:gridCol w:w="1495"/>
      </w:tblGrid>
      <w:tr w:rsidR="00F06673" w:rsidTr="00C6344C">
        <w:tc>
          <w:tcPr>
            <w:tcW w:w="3085" w:type="dxa"/>
          </w:tcPr>
          <w:p w:rsidR="00F06673" w:rsidRPr="00E3537E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2" w:type="dxa"/>
            <w:gridSpan w:val="2"/>
          </w:tcPr>
          <w:p w:rsidR="00F06673" w:rsidRPr="00E3537E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6" w:type="dxa"/>
          </w:tcPr>
          <w:p w:rsidR="00F06673" w:rsidRPr="00E3537E" w:rsidRDefault="00F06673" w:rsidP="00E3537E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3537E">
              <w:rPr>
                <w:b/>
                <w:sz w:val="24"/>
                <w:szCs w:val="24"/>
              </w:rPr>
              <w:t>Объем</w:t>
            </w:r>
          </w:p>
          <w:p w:rsidR="00F06673" w:rsidRPr="00E3537E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95" w:type="dxa"/>
          </w:tcPr>
          <w:p w:rsidR="00F06673" w:rsidRPr="00F06673" w:rsidRDefault="00F06673" w:rsidP="00E3537E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F06673">
              <w:rPr>
                <w:b/>
                <w:sz w:val="24"/>
                <w:szCs w:val="24"/>
              </w:rPr>
              <w:t>Уровень</w:t>
            </w:r>
          </w:p>
          <w:p w:rsidR="00F06673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6673">
              <w:rPr>
                <w:rFonts w:ascii="Times New Roman" w:hAnsi="Times New Roman"/>
                <w:b/>
                <w:sz w:val="24"/>
                <w:szCs w:val="24"/>
              </w:rPr>
              <w:t>освоения</w:t>
            </w:r>
          </w:p>
        </w:tc>
      </w:tr>
      <w:tr w:rsidR="00F06673" w:rsidTr="00C6344C">
        <w:tc>
          <w:tcPr>
            <w:tcW w:w="3085" w:type="dxa"/>
          </w:tcPr>
          <w:p w:rsidR="00F06673" w:rsidRPr="00E3537E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</w:tcPr>
          <w:p w:rsidR="00F06673" w:rsidRPr="00E3537E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06673" w:rsidRPr="00E3537E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:rsidR="00F06673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53DF5" w:rsidTr="00C6344C">
        <w:tc>
          <w:tcPr>
            <w:tcW w:w="3085" w:type="dxa"/>
            <w:vMerge w:val="restart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Графическое</w:t>
            </w:r>
            <w:r w:rsidR="00485D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оформление</w:t>
            </w:r>
            <w:r w:rsidR="00485D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чертежей</w:t>
            </w:r>
          </w:p>
        </w:tc>
        <w:tc>
          <w:tcPr>
            <w:tcW w:w="9072" w:type="dxa"/>
            <w:gridSpan w:val="2"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(выполнение упражнений и графических работ)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95" w:type="dxa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53DF5" w:rsidTr="00553DF5">
        <w:trPr>
          <w:trHeight w:val="2849"/>
        </w:trPr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Общие сведения о чертежах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Краткие сведения из истории графики. Инструменты, принадлежности и материалы для выполнения чертежей. Понятие о ЕСКД, СПДС</w:t>
            </w:r>
          </w:p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Оформление чертежей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Обозначение и размеры формата листа. Размеры и содержание граф основной надписи. Положение, размещение форматов и основных надписей. Масштабы изображений, их обозначение на чертежах. Линии чертежа, их начертание и назначение. Чертежные шрифты, их типы. Порядок выполнения чертежного шрифта. Основные сведения о нанесении размеров. Выносные и размерные линии, стрелки, знаки диаметра, радиуса. Линейные и угловые размеры. Допуски и посадки.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 w:val="restart"/>
            <w:shd w:val="clear" w:color="auto" w:fill="A6A6A6" w:themeFill="background1" w:themeFillShade="A6"/>
            <w:vAlign w:val="center"/>
          </w:tcPr>
          <w:p w:rsidR="00553DF5" w:rsidRPr="00F06673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Геометрические построения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Построение перпендикулярных и параллельных прямых. Деление отрезка, угла на равные части. Правила деления окружности, дуги на равные части. Построение касательных к окружности. Сопряжение прямых и кривых линий. Порядок построения правильных многоугольников. Методы построения овала, эллипса.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Pr="00F06673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81151F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553DF5" w:rsidRPr="00E3537E">
              <w:rPr>
                <w:rFonts w:ascii="Times New Roman" w:hAnsi="Times New Roman"/>
                <w:sz w:val="24"/>
                <w:szCs w:val="24"/>
              </w:rPr>
              <w:t>формление листа формата А3 рамкой и основной надписью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81151F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53DF5" w:rsidRPr="00E3537E">
              <w:rPr>
                <w:rFonts w:ascii="Times New Roman" w:hAnsi="Times New Roman"/>
                <w:sz w:val="24"/>
                <w:szCs w:val="24"/>
              </w:rPr>
              <w:t>аписание алфавита чертежным шрифтом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Выполнение сопряжений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 1(формат А4) Титульный лист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№2 (формат А4) Графическая композиция, составленная на основе линий чертежа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№3 (формат А3) Вычерчивание двух деталей с элементами сопряжения, деления окружности, уклона и конусности</w:t>
            </w:r>
            <w:r w:rsidR="009F5A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№4 (формат А3) Вычерчивание циркульных кривых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2331E8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553DF5" w:rsidRPr="00E3537E" w:rsidRDefault="00553DF5" w:rsidP="0081151F">
            <w:pPr>
              <w:pStyle w:val="a8"/>
              <w:shd w:val="clear" w:color="auto" w:fill="auto"/>
              <w:ind w:left="-8"/>
              <w:rPr>
                <w:sz w:val="24"/>
                <w:szCs w:val="24"/>
              </w:rPr>
            </w:pPr>
            <w:r w:rsidRPr="00E3537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E3537E">
              <w:rPr>
                <w:sz w:val="24"/>
                <w:szCs w:val="24"/>
              </w:rPr>
              <w:t>: систематическая проработка конспектов занятий, учебной и специальной технической литературы; оформление графических работ.</w:t>
            </w:r>
          </w:p>
        </w:tc>
        <w:tc>
          <w:tcPr>
            <w:tcW w:w="1276" w:type="dxa"/>
            <w:vAlign w:val="center"/>
          </w:tcPr>
          <w:p w:rsidR="00553DF5" w:rsidRPr="00C6344C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34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95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53DF5" w:rsidTr="002331E8">
        <w:tc>
          <w:tcPr>
            <w:tcW w:w="3085" w:type="dxa"/>
            <w:vMerge w:val="restart"/>
          </w:tcPr>
          <w:p w:rsidR="00553DF5" w:rsidRPr="00E3537E" w:rsidRDefault="00553DF5" w:rsidP="00E3537E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3537E">
              <w:rPr>
                <w:b/>
                <w:sz w:val="24"/>
                <w:szCs w:val="24"/>
              </w:rPr>
              <w:lastRenderedPageBreak/>
              <w:t xml:space="preserve">Тема </w:t>
            </w:r>
            <w:r w:rsidRPr="00E3537E">
              <w:rPr>
                <w:b/>
                <w:bCs/>
                <w:sz w:val="24"/>
                <w:szCs w:val="24"/>
              </w:rPr>
              <w:t>2.</w:t>
            </w:r>
          </w:p>
          <w:p w:rsidR="00553DF5" w:rsidRPr="00E3537E" w:rsidRDefault="00553DF5" w:rsidP="00E3537E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3537E">
              <w:rPr>
                <w:b/>
                <w:sz w:val="24"/>
                <w:szCs w:val="24"/>
              </w:rPr>
              <w:t>Начертательная</w:t>
            </w:r>
          </w:p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9072" w:type="dxa"/>
            <w:gridSpan w:val="2"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(выполнение упражнений и графических работ)</w:t>
            </w:r>
          </w:p>
        </w:tc>
        <w:tc>
          <w:tcPr>
            <w:tcW w:w="1276" w:type="dxa"/>
            <w:vAlign w:val="center"/>
          </w:tcPr>
          <w:p w:rsidR="00553DF5" w:rsidRPr="00E3537E" w:rsidRDefault="00DE5D92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495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Изображения геометрических объектов в ортогональных проекциях. Ортогональные проекции. Метод проекций. Свойства параллельных проекций.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 w:val="restart"/>
            <w:shd w:val="clear" w:color="auto" w:fill="A6A6A6" w:themeFill="background1" w:themeFillShade="A6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 xml:space="preserve">Комплексный чертеж точки, прямой, плоскости. Построение третьей проекции по двум заданным. Проецирование углов. 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Кривые линии и поверхности. Точка на поверхности вращения. Нахождение натуральных величин плоскостей и отрезков. Метод вращения.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Пересечение поверхностей плоскостями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Пересечение многогранника плоскостью. Развертки. Свойства разверток.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Пересечение поверхностей вращения плоскостями. Пересечение плоскости с цилиндром. Развертка цилиндра. Пересечение плоскости с конусом. Развертка конуса.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3DF5" w:rsidRPr="00F24509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pStyle w:val="a8"/>
              <w:shd w:val="clear" w:color="auto" w:fill="auto"/>
              <w:tabs>
                <w:tab w:val="left" w:pos="4594"/>
              </w:tabs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>Взаимное пересечение поверхностей</w:t>
            </w:r>
            <w:r w:rsidRPr="00E3537E">
              <w:rPr>
                <w:b/>
                <w:bCs/>
                <w:sz w:val="24"/>
                <w:szCs w:val="24"/>
              </w:rPr>
              <w:t xml:space="preserve">. </w:t>
            </w:r>
            <w:r w:rsidRPr="00E3537E">
              <w:rPr>
                <w:sz w:val="24"/>
                <w:szCs w:val="24"/>
              </w:rPr>
              <w:t xml:space="preserve">Пересечение соосных поверхностей вращения. Пересечение </w:t>
            </w:r>
            <w:proofErr w:type="spellStart"/>
            <w:r w:rsidRPr="00E3537E">
              <w:rPr>
                <w:sz w:val="24"/>
                <w:szCs w:val="24"/>
              </w:rPr>
              <w:t>гранных</w:t>
            </w:r>
            <w:proofErr w:type="spellEnd"/>
            <w:r w:rsidRPr="00E3537E">
              <w:rPr>
                <w:sz w:val="24"/>
                <w:szCs w:val="24"/>
              </w:rPr>
              <w:t xml:space="preserve"> тел с проецирующим цилиндром.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7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Решение задач на построение проекций точки, прямой, плоскости и взаимного их расположения.</w:t>
            </w:r>
          </w:p>
        </w:tc>
        <w:tc>
          <w:tcPr>
            <w:tcW w:w="1276" w:type="dxa"/>
            <w:vAlign w:val="center"/>
          </w:tcPr>
          <w:p w:rsidR="00553DF5" w:rsidRPr="003E6E19" w:rsidRDefault="00DE5D92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rPr>
          <w:trHeight w:val="240"/>
        </w:trPr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8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Решение задач на определение действительных величин</w:t>
            </w:r>
          </w:p>
        </w:tc>
        <w:tc>
          <w:tcPr>
            <w:tcW w:w="1276" w:type="dxa"/>
            <w:vAlign w:val="center"/>
          </w:tcPr>
          <w:p w:rsidR="00553DF5" w:rsidRPr="003E6E19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9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Построение чертежа, аксонометрии, развертки геометрических тел; точки и линии на их поверхностях, точки и линии принадлежащих им поверхностей</w:t>
            </w:r>
          </w:p>
        </w:tc>
        <w:tc>
          <w:tcPr>
            <w:tcW w:w="1276" w:type="dxa"/>
            <w:vAlign w:val="center"/>
          </w:tcPr>
          <w:p w:rsidR="00553DF5" w:rsidRPr="003E6E19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6E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10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№5.(формат А3) Построить линию пересечения двух непрозрачных пластин. Определить натуральную величину одной из заданных пластин</w:t>
            </w:r>
          </w:p>
        </w:tc>
        <w:tc>
          <w:tcPr>
            <w:tcW w:w="1276" w:type="dxa"/>
            <w:vAlign w:val="center"/>
          </w:tcPr>
          <w:p w:rsidR="00553DF5" w:rsidRPr="003E6E19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6E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11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№6 (формат А3) Выполнение чертежа в системе трех проекций и аксонометрического изображения геометрического тела с соосным отверстием, усеченного проецирующими плоскостями. Определение натуральной величины сечения</w:t>
            </w:r>
          </w:p>
        </w:tc>
        <w:tc>
          <w:tcPr>
            <w:tcW w:w="1276" w:type="dxa"/>
            <w:vAlign w:val="center"/>
          </w:tcPr>
          <w:p w:rsidR="00553DF5" w:rsidRPr="003E6E19" w:rsidRDefault="00DE5D92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12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81151F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Графическая работа№7(формат А3</w:t>
            </w:r>
            <w:r w:rsidR="00553DF5" w:rsidRPr="00E3537E">
              <w:rPr>
                <w:rFonts w:ascii="Times New Roman" w:hAnsi="Times New Roman"/>
                <w:sz w:val="24"/>
                <w:szCs w:val="24"/>
              </w:rPr>
              <w:t xml:space="preserve">) Построение линий пересечения </w:t>
            </w:r>
            <w:proofErr w:type="spellStart"/>
            <w:r w:rsidR="00553DF5" w:rsidRPr="00E3537E">
              <w:rPr>
                <w:rFonts w:ascii="Times New Roman" w:hAnsi="Times New Roman"/>
                <w:sz w:val="24"/>
                <w:szCs w:val="24"/>
              </w:rPr>
              <w:t>гранных</w:t>
            </w:r>
            <w:proofErr w:type="spellEnd"/>
            <w:r w:rsidR="00553DF5" w:rsidRPr="00E3537E">
              <w:rPr>
                <w:rFonts w:ascii="Times New Roman" w:hAnsi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276" w:type="dxa"/>
            <w:vAlign w:val="center"/>
          </w:tcPr>
          <w:p w:rsidR="00553DF5" w:rsidRPr="003E6E19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6E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13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№8</w:t>
            </w:r>
            <w:r w:rsidR="008115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(формат А3</w:t>
            </w:r>
            <w:r w:rsidR="0081151F">
              <w:rPr>
                <w:rFonts w:ascii="Times New Roman" w:hAnsi="Times New Roman"/>
                <w:sz w:val="24"/>
                <w:szCs w:val="24"/>
              </w:rPr>
              <w:t>)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 xml:space="preserve"> Построение линий пересечения </w:t>
            </w:r>
            <w:proofErr w:type="spellStart"/>
            <w:r w:rsidRPr="00E3537E">
              <w:rPr>
                <w:rFonts w:ascii="Times New Roman" w:hAnsi="Times New Roman"/>
                <w:sz w:val="24"/>
                <w:szCs w:val="24"/>
              </w:rPr>
              <w:t>гранного</w:t>
            </w:r>
            <w:proofErr w:type="spellEnd"/>
            <w:r w:rsidRPr="00E3537E">
              <w:rPr>
                <w:rFonts w:ascii="Times New Roman" w:hAnsi="Times New Roman"/>
                <w:sz w:val="24"/>
                <w:szCs w:val="24"/>
              </w:rPr>
              <w:t xml:space="preserve"> тела с телом вращения</w:t>
            </w:r>
          </w:p>
        </w:tc>
        <w:tc>
          <w:tcPr>
            <w:tcW w:w="1276" w:type="dxa"/>
            <w:vAlign w:val="center"/>
          </w:tcPr>
          <w:p w:rsidR="00553DF5" w:rsidRPr="003E6E19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6E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RPr="00392DD0" w:rsidTr="002331E8">
        <w:tc>
          <w:tcPr>
            <w:tcW w:w="3085" w:type="dxa"/>
            <w:vMerge/>
          </w:tcPr>
          <w:p w:rsidR="00553DF5" w:rsidRPr="00392DD0" w:rsidRDefault="00553DF5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553DF5" w:rsidRDefault="00553DF5" w:rsidP="00392DD0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392DD0">
              <w:rPr>
                <w:b/>
                <w:bCs/>
                <w:sz w:val="24"/>
                <w:szCs w:val="24"/>
              </w:rPr>
              <w:t>Самостоятельная работа обучающихся:</w:t>
            </w:r>
            <w:r w:rsidRPr="00392DD0">
              <w:rPr>
                <w:sz w:val="24"/>
                <w:szCs w:val="24"/>
              </w:rPr>
              <w:t xml:space="preserve"> систематическая проработка конспектов занятий, учебной и специальной технической литературы; оформление графических работ.</w:t>
            </w:r>
          </w:p>
          <w:p w:rsidR="0081151F" w:rsidRPr="00392DD0" w:rsidRDefault="0081151F" w:rsidP="00392DD0">
            <w:pPr>
              <w:pStyle w:val="a8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53DF5" w:rsidRPr="00C6344C" w:rsidRDefault="00E35183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95" w:type="dxa"/>
            <w:vAlign w:val="center"/>
          </w:tcPr>
          <w:p w:rsidR="00553DF5" w:rsidRPr="00392DD0" w:rsidRDefault="00553DF5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DD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53DF5" w:rsidRPr="00392DD0" w:rsidTr="002331E8">
        <w:tc>
          <w:tcPr>
            <w:tcW w:w="3085" w:type="dxa"/>
            <w:vMerge w:val="restart"/>
          </w:tcPr>
          <w:p w:rsidR="00553DF5" w:rsidRPr="00392DD0" w:rsidRDefault="00553DF5" w:rsidP="00392DD0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392DD0">
              <w:rPr>
                <w:b/>
                <w:sz w:val="24"/>
                <w:szCs w:val="24"/>
              </w:rPr>
              <w:lastRenderedPageBreak/>
              <w:t>Тема 3.</w:t>
            </w:r>
          </w:p>
          <w:p w:rsidR="00553DF5" w:rsidRPr="00392DD0" w:rsidRDefault="00553DF5" w:rsidP="00392DD0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392DD0">
              <w:rPr>
                <w:b/>
                <w:sz w:val="24"/>
                <w:szCs w:val="24"/>
              </w:rPr>
              <w:t>Проекционное</w:t>
            </w:r>
          </w:p>
          <w:p w:rsidR="00553DF5" w:rsidRPr="00392DD0" w:rsidRDefault="00553DF5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DD0">
              <w:rPr>
                <w:rFonts w:ascii="Times New Roman" w:hAnsi="Times New Roman"/>
                <w:b/>
                <w:sz w:val="24"/>
                <w:szCs w:val="24"/>
              </w:rPr>
              <w:t>черчение</w:t>
            </w:r>
          </w:p>
        </w:tc>
        <w:tc>
          <w:tcPr>
            <w:tcW w:w="9072" w:type="dxa"/>
            <w:gridSpan w:val="2"/>
          </w:tcPr>
          <w:p w:rsidR="00553DF5" w:rsidRPr="00392DD0" w:rsidRDefault="00553DF5" w:rsidP="00392DD0">
            <w:pPr>
              <w:spacing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D0E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="00F24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0E4D">
              <w:rPr>
                <w:rFonts w:ascii="Times New Roman" w:hAnsi="Times New Roman"/>
                <w:b/>
                <w:sz w:val="24"/>
                <w:szCs w:val="24"/>
              </w:rPr>
              <w:t>(выполнение упражнений и графических работ)</w:t>
            </w:r>
          </w:p>
        </w:tc>
        <w:tc>
          <w:tcPr>
            <w:tcW w:w="1276" w:type="dxa"/>
            <w:vAlign w:val="center"/>
          </w:tcPr>
          <w:p w:rsidR="00553DF5" w:rsidRPr="00392DD0" w:rsidRDefault="0004348D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95" w:type="dxa"/>
            <w:vAlign w:val="center"/>
          </w:tcPr>
          <w:p w:rsidR="00553DF5" w:rsidRPr="00392DD0" w:rsidRDefault="00553DF5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8D0E4D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4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F24509" w:rsidRPr="008D0E4D" w:rsidRDefault="00F24509" w:rsidP="00392DD0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0E4D">
              <w:rPr>
                <w:rFonts w:ascii="Times New Roman" w:hAnsi="Times New Roman"/>
                <w:sz w:val="24"/>
                <w:szCs w:val="24"/>
              </w:rPr>
              <w:t>Изображения в ортогональных проекциях</w:t>
            </w:r>
            <w:r w:rsidRPr="008D0E4D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8D0E4D">
              <w:rPr>
                <w:rFonts w:ascii="Times New Roman" w:hAnsi="Times New Roman"/>
                <w:sz w:val="24"/>
                <w:szCs w:val="24"/>
              </w:rPr>
              <w:t>виды</w:t>
            </w:r>
            <w:r w:rsidRPr="008D0E4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8D0E4D">
              <w:rPr>
                <w:rFonts w:ascii="Times New Roman" w:hAnsi="Times New Roman"/>
                <w:sz w:val="24"/>
                <w:szCs w:val="24"/>
              </w:rPr>
              <w:t>разреза</w:t>
            </w:r>
            <w:r w:rsidRPr="008D0E4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сечения. </w:t>
            </w:r>
            <w:r w:rsidRPr="008D0E4D">
              <w:rPr>
                <w:rFonts w:ascii="Times New Roman" w:hAnsi="Times New Roman"/>
                <w:sz w:val="24"/>
                <w:szCs w:val="24"/>
              </w:rPr>
              <w:t>Изображении и их условности. Простой разрез, сложный разрез. Сечение.</w:t>
            </w:r>
          </w:p>
        </w:tc>
        <w:tc>
          <w:tcPr>
            <w:tcW w:w="1276" w:type="dxa"/>
            <w:vAlign w:val="center"/>
          </w:tcPr>
          <w:p w:rsidR="00F24509" w:rsidRPr="008D0E4D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 w:val="restart"/>
            <w:shd w:val="clear" w:color="auto" w:fill="A6A6A6" w:themeFill="background1" w:themeFillShade="A6"/>
            <w:vAlign w:val="center"/>
          </w:tcPr>
          <w:p w:rsidR="00F24509" w:rsidRPr="008D0E4D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4509" w:rsidRPr="008D0E4D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4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F24509" w:rsidRPr="008D0E4D" w:rsidRDefault="00F24509" w:rsidP="008D0E4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Дополнительные проекции. </w:t>
            </w:r>
            <w:r w:rsidRPr="008D0E4D">
              <w:rPr>
                <w:sz w:val="24"/>
                <w:szCs w:val="24"/>
              </w:rPr>
              <w:t>Пост</w:t>
            </w:r>
            <w:r>
              <w:rPr>
                <w:sz w:val="24"/>
                <w:szCs w:val="24"/>
              </w:rPr>
              <w:t xml:space="preserve">роение дополнительных проекций. </w:t>
            </w:r>
            <w:r w:rsidRPr="008D0E4D">
              <w:rPr>
                <w:sz w:val="24"/>
                <w:szCs w:val="24"/>
              </w:rPr>
              <w:t>Проециро</w:t>
            </w:r>
            <w:r w:rsidR="00AD3354">
              <w:rPr>
                <w:sz w:val="24"/>
                <w:szCs w:val="24"/>
              </w:rPr>
              <w:t xml:space="preserve">вание окружности и тел вращения. </w:t>
            </w:r>
            <w:r w:rsidRPr="008D0E4D">
              <w:rPr>
                <w:sz w:val="24"/>
                <w:szCs w:val="24"/>
              </w:rPr>
              <w:t>Технический рисунок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F24509" w:rsidRPr="008D0E4D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8D0E4D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Построение трех видов по наглядному изображению детали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Построение третьего вида по двум данным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Построение аксонометрической проекции детали с разрезом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Выполнение сложных разрезов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Построение третьего вида по двум данным, выполнение разреза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Выполнение технических рисунков несложных деталей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Графическая работа №9(формат А3) По заданной аксонометр</w:t>
            </w:r>
            <w:r w:rsidR="00AD3354">
              <w:rPr>
                <w:rFonts w:ascii="Times New Roman" w:hAnsi="Times New Roman"/>
                <w:sz w:val="24"/>
                <w:szCs w:val="24"/>
              </w:rPr>
              <w:t>ической проекции построить три в</w:t>
            </w:r>
            <w:r w:rsidRPr="009B765C">
              <w:rPr>
                <w:rFonts w:ascii="Times New Roman" w:hAnsi="Times New Roman"/>
                <w:sz w:val="24"/>
                <w:szCs w:val="24"/>
              </w:rPr>
              <w:t>ида детали. Проставить размеры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Графическая работа №10 (формат А3) По заданным</w:t>
            </w:r>
            <w:r w:rsidR="00AD3354">
              <w:rPr>
                <w:rFonts w:ascii="Times New Roman" w:hAnsi="Times New Roman"/>
                <w:sz w:val="24"/>
                <w:szCs w:val="24"/>
              </w:rPr>
              <w:t xml:space="preserve"> двум видам построить третий и ак</w:t>
            </w:r>
            <w:r w:rsidRPr="009B765C">
              <w:rPr>
                <w:rFonts w:ascii="Times New Roman" w:hAnsi="Times New Roman"/>
                <w:sz w:val="24"/>
                <w:szCs w:val="24"/>
              </w:rPr>
              <w:t>сонометрическую проекцию детали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Графическая работа №11 (формат А3) Построить черте</w:t>
            </w:r>
            <w:r w:rsidR="00AD3354">
              <w:rPr>
                <w:rFonts w:ascii="Times New Roman" w:hAnsi="Times New Roman"/>
                <w:sz w:val="24"/>
                <w:szCs w:val="24"/>
              </w:rPr>
              <w:t>ж детали, требующей применения п</w:t>
            </w:r>
            <w:r w:rsidRPr="009B765C">
              <w:rPr>
                <w:rFonts w:ascii="Times New Roman" w:hAnsi="Times New Roman"/>
                <w:sz w:val="24"/>
                <w:szCs w:val="24"/>
              </w:rPr>
              <w:t>ростого разреза (с соединением части вида и части разреза). Выполнить аксонометрическую проекцию с вырезом ближней части</w:t>
            </w:r>
          </w:p>
        </w:tc>
        <w:tc>
          <w:tcPr>
            <w:tcW w:w="1276" w:type="dxa"/>
            <w:vAlign w:val="center"/>
          </w:tcPr>
          <w:p w:rsidR="00F24509" w:rsidRPr="009B765C" w:rsidRDefault="00DE5D92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Графическая работа №12 Выполнить чертеж детали со сложным разрезом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3DF5" w:rsidRPr="00392DD0" w:rsidTr="002331E8">
        <w:tc>
          <w:tcPr>
            <w:tcW w:w="3085" w:type="dxa"/>
            <w:vMerge/>
          </w:tcPr>
          <w:p w:rsidR="00553DF5" w:rsidRPr="00392DD0" w:rsidRDefault="00553DF5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553DF5" w:rsidRPr="009B765C" w:rsidRDefault="00553DF5" w:rsidP="009B765C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542CCC">
              <w:rPr>
                <w:b/>
                <w:bCs/>
                <w:sz w:val="24"/>
                <w:szCs w:val="24"/>
              </w:rPr>
              <w:t>Самостоятельная работа обучающихся: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42CCC">
              <w:rPr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литературы;</w:t>
            </w:r>
            <w:r>
              <w:rPr>
                <w:sz w:val="24"/>
                <w:szCs w:val="24"/>
              </w:rPr>
              <w:t xml:space="preserve"> </w:t>
            </w:r>
            <w:r w:rsidRPr="009B765C">
              <w:rPr>
                <w:sz w:val="24"/>
                <w:szCs w:val="24"/>
              </w:rPr>
              <w:t>оформление графических работ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553DF5" w:rsidRPr="00C6344C" w:rsidRDefault="00E35183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95" w:type="dxa"/>
            <w:vAlign w:val="center"/>
          </w:tcPr>
          <w:p w:rsidR="00553DF5" w:rsidRPr="00392DD0" w:rsidRDefault="00553DF5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5B2D2A" w:rsidRDefault="005B2D2A">
      <w:pPr>
        <w:spacing w:after="120" w:line="240" w:lineRule="auto"/>
        <w:ind w:firstLine="2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85"/>
        <w:gridCol w:w="667"/>
        <w:gridCol w:w="8363"/>
        <w:gridCol w:w="1418"/>
        <w:gridCol w:w="1495"/>
      </w:tblGrid>
      <w:tr w:rsidR="00F24509" w:rsidTr="005B2D2A">
        <w:tc>
          <w:tcPr>
            <w:tcW w:w="2985" w:type="dxa"/>
            <w:vMerge w:val="restart"/>
          </w:tcPr>
          <w:p w:rsidR="00F24509" w:rsidRPr="00EE49D7" w:rsidRDefault="00F24509" w:rsidP="00EE49D7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lastRenderedPageBreak/>
              <w:t>Тема 4</w:t>
            </w:r>
            <w:r w:rsidRPr="00EE49D7">
              <w:rPr>
                <w:b/>
                <w:bCs/>
                <w:sz w:val="24"/>
                <w:szCs w:val="24"/>
              </w:rPr>
              <w:t>.</w:t>
            </w:r>
          </w:p>
          <w:p w:rsidR="00F24509" w:rsidRPr="00EE49D7" w:rsidRDefault="00F24509" w:rsidP="00EE49D7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t>Строительные</w:t>
            </w:r>
          </w:p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b/>
                <w:sz w:val="24"/>
                <w:szCs w:val="24"/>
              </w:rPr>
              <w:t>чертежи</w:t>
            </w:r>
          </w:p>
        </w:tc>
        <w:tc>
          <w:tcPr>
            <w:tcW w:w="9030" w:type="dxa"/>
            <w:gridSpan w:val="2"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  <w:r w:rsidRPr="00EE49D7">
              <w:rPr>
                <w:rFonts w:ascii="Times New Roman" w:hAnsi="Times New Roman"/>
                <w:b/>
                <w:sz w:val="24"/>
                <w:szCs w:val="24"/>
              </w:rPr>
              <w:t>(выполнение упражнений и графических работ)</w:t>
            </w:r>
          </w:p>
        </w:tc>
        <w:tc>
          <w:tcPr>
            <w:tcW w:w="1418" w:type="dxa"/>
            <w:vAlign w:val="center"/>
          </w:tcPr>
          <w:p w:rsidR="00F24509" w:rsidRPr="00EE49D7" w:rsidRDefault="00493183" w:rsidP="00EE4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495" w:type="dxa"/>
            <w:vAlign w:val="center"/>
          </w:tcPr>
          <w:p w:rsidR="00F24509" w:rsidRDefault="00F24509" w:rsidP="005B2D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Общие сведения о строительных чертежах</w:t>
            </w: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Стадии проектирования. Стандарты единой системы конструкторской документации и системы проектной документации в строительстве.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 w:val="restart"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Виды строительных чертежей, проектов, монтажных схем, схем производства работ, их содержание. Наименование и маркировка строительных чертежей. Масштабы строительных чертежей. Координационные оси и размеры на чертежах. Выноски и ссылки на строительных чертежах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Основные требования к рабочей и проектной документации. Правила чтения конструкторской документации.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Правила разработки</w:t>
            </w: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выполнения оформления конструкторской документации</w:t>
            </w: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Виды нормативно- технической и производственной документации. Форматы. Дополнительные форматы, принципы их получения, размеры и обозначения.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Формы основной надписи на чертежах зданий и строительных конструкций. Масштабы изображений на чертежа</w:t>
            </w:r>
            <w:r w:rsidR="00C630AC">
              <w:rPr>
                <w:rFonts w:ascii="Times New Roman" w:hAnsi="Times New Roman"/>
                <w:sz w:val="24"/>
                <w:szCs w:val="24"/>
              </w:rPr>
              <w:t>х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 xml:space="preserve"> зданий по ГОСТ СПДС. Особенности применения линий на строительных чертежах. Порядок нанесения размеров на строительных чертежах.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Условные обозначения уровней, уклонов. Выноски и ссылки на строительных чертежах. Правила чтения технической и технологической документации.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Условные графические обозначения и изображения</w:t>
            </w: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Графические обозначения материалов на разрезах и фасадах по ГОСТ ЕСКД.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Условные обозначения элементов здания. Оконные и дверные проемы, лестницы в плане и на разрезе, каналы в стенах.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Вычерчивание условных обозначений и изображений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элементов зданий и санитарно- т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ехнического оборудования.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5B2D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Чтение архитектурно-строительных чертежей гражданских и промышленных зданий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5B2D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Выполнить чертеж плана здания.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5B2D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F3859" w:rsidRDefault="00FF3859">
      <w:pPr>
        <w:spacing w:after="120" w:line="240" w:lineRule="auto"/>
        <w:ind w:firstLine="2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85"/>
        <w:gridCol w:w="667"/>
        <w:gridCol w:w="8363"/>
        <w:gridCol w:w="1418"/>
        <w:gridCol w:w="1495"/>
      </w:tblGrid>
      <w:tr w:rsidR="00F24509" w:rsidTr="00F24509">
        <w:tc>
          <w:tcPr>
            <w:tcW w:w="2985" w:type="dxa"/>
            <w:vMerge w:val="restart"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Выполнить чертеж разреза здания.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 w:val="restart"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Выполнить чертеж фасада здания.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C13C25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13C25">
              <w:rPr>
                <w:rFonts w:ascii="Times New Roman" w:hAnsi="Times New Roman"/>
                <w:sz w:val="24"/>
                <w:szCs w:val="24"/>
              </w:rPr>
              <w:t>Графическая работа №13 (формат А1) По исходным данным двух-, трехэтажного гражданского здания выполнить: план первого этажа (М1:100), архитектурный разрез здания по лестничной клетке (М1:50), фасад (М1:100).</w:t>
            </w:r>
          </w:p>
        </w:tc>
        <w:tc>
          <w:tcPr>
            <w:tcW w:w="1418" w:type="dxa"/>
            <w:vAlign w:val="center"/>
          </w:tcPr>
          <w:p w:rsidR="00F24509" w:rsidRPr="00EE49D7" w:rsidRDefault="00587FDE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AD4821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82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363" w:type="dxa"/>
          </w:tcPr>
          <w:p w:rsidR="00F24509" w:rsidRPr="00AD4821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D4821">
              <w:rPr>
                <w:rFonts w:ascii="Times New Roman" w:hAnsi="Times New Roman"/>
                <w:sz w:val="24"/>
                <w:szCs w:val="24"/>
              </w:rPr>
              <w:t>Вычертить условные обозначения генпланов.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AD4821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82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363" w:type="dxa"/>
          </w:tcPr>
          <w:p w:rsidR="00F24509" w:rsidRPr="00AD4821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D4821">
              <w:rPr>
                <w:rFonts w:ascii="Times New Roman" w:hAnsi="Times New Roman"/>
                <w:sz w:val="24"/>
                <w:szCs w:val="24"/>
              </w:rPr>
              <w:t>Чтение чертежей генпланов.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Графическая работа №14(формат А3) По заданной схеме выполнить чертеж генерального плана с учетом условных обозначений</w:t>
            </w:r>
          </w:p>
        </w:tc>
        <w:tc>
          <w:tcPr>
            <w:tcW w:w="1418" w:type="dxa"/>
            <w:vAlign w:val="center"/>
          </w:tcPr>
          <w:p w:rsidR="00F24509" w:rsidRPr="00EE49D7" w:rsidRDefault="00587FDE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 xml:space="preserve">Чтение чертежей </w:t>
            </w:r>
            <w:proofErr w:type="spellStart"/>
            <w:r w:rsidRPr="00EE49D7">
              <w:rPr>
                <w:rFonts w:ascii="Times New Roman" w:hAnsi="Times New Roman"/>
                <w:sz w:val="24"/>
                <w:szCs w:val="24"/>
              </w:rPr>
              <w:t>стройгенпланов</w:t>
            </w:r>
            <w:proofErr w:type="spellEnd"/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Чтение чертежей инженерного и технологического оборудования зданий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485D33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Чтение чертежей строительных конструкций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  <w:gridSpan w:val="2"/>
            <w:tcBorders>
              <w:top w:val="single" w:sz="4" w:space="0" w:color="auto"/>
            </w:tcBorders>
          </w:tcPr>
          <w:p w:rsidR="00F24509" w:rsidRPr="00EE49D7" w:rsidRDefault="00F24509" w:rsidP="001F0C74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t>Самостоятельная работа обучающихся:</w:t>
            </w:r>
            <w:r w:rsidRPr="00EE49D7">
              <w:rPr>
                <w:sz w:val="24"/>
                <w:szCs w:val="24"/>
              </w:rPr>
              <w:t xml:space="preserve"> систематическая проработка конспектов занятий, учебной и специальной технической литературы; оформление графических работ.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24509" w:rsidRPr="00C6344C" w:rsidRDefault="00E35183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24509" w:rsidTr="00364C4C">
        <w:tc>
          <w:tcPr>
            <w:tcW w:w="2985" w:type="dxa"/>
            <w:vMerge w:val="restart"/>
          </w:tcPr>
          <w:p w:rsidR="00F24509" w:rsidRPr="00EE49D7" w:rsidRDefault="00F24509" w:rsidP="001F0C74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t>Тема 5</w:t>
            </w:r>
            <w:r w:rsidRPr="00EE49D7">
              <w:rPr>
                <w:b/>
                <w:bCs/>
                <w:sz w:val="24"/>
                <w:szCs w:val="24"/>
              </w:rPr>
              <w:t>.</w:t>
            </w:r>
          </w:p>
          <w:p w:rsidR="00F24509" w:rsidRPr="00EE49D7" w:rsidRDefault="00F24509" w:rsidP="001F0C74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t>Компьютерные</w:t>
            </w:r>
          </w:p>
          <w:p w:rsidR="00F24509" w:rsidRPr="00EE49D7" w:rsidRDefault="00F24509" w:rsidP="001F0C74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t>технологии</w:t>
            </w:r>
          </w:p>
          <w:p w:rsidR="00F24509" w:rsidRPr="00EE49D7" w:rsidRDefault="00F24509" w:rsidP="001F0C74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t>геометрического</w:t>
            </w:r>
          </w:p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b/>
                <w:sz w:val="24"/>
                <w:szCs w:val="24"/>
              </w:rPr>
              <w:t>моделирования</w:t>
            </w:r>
          </w:p>
        </w:tc>
        <w:tc>
          <w:tcPr>
            <w:tcW w:w="9030" w:type="dxa"/>
            <w:gridSpan w:val="2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</w:t>
            </w:r>
            <w:proofErr w:type="gramStart"/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EE49D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Pr="00EE49D7">
              <w:rPr>
                <w:rFonts w:ascii="Times New Roman" w:hAnsi="Times New Roman"/>
                <w:b/>
                <w:sz w:val="24"/>
                <w:szCs w:val="24"/>
              </w:rPr>
              <w:t>выполнение упражнений и графических работ)</w:t>
            </w:r>
          </w:p>
        </w:tc>
        <w:tc>
          <w:tcPr>
            <w:tcW w:w="1418" w:type="dxa"/>
            <w:vAlign w:val="center"/>
          </w:tcPr>
          <w:p w:rsidR="00F24509" w:rsidRPr="00EE49D7" w:rsidRDefault="00DE5D92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95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Компьютерная графика</w:t>
            </w: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Пользовательский интерфейс. Системы координат. Свойства примитивов. Управление экраном.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 w:val="restart"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Построение объектов. Команды оформления чертежей. Редактирование чертежей. Пространство и компоновка чертежа</w:t>
            </w: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Пространство модели и пространство листа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Виды трехмерных моделей. Формирование трехмерных объектов. Редактирование в трехмерном пространстве. Визуализация трехмерных моделей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Построение примитивов, с помощью компьютерной графики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24509" w:rsidRPr="00EE49D7" w:rsidRDefault="00DE5D92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Редактирование примитивов, с помощью компьютерной графики</w:t>
            </w:r>
          </w:p>
        </w:tc>
        <w:tc>
          <w:tcPr>
            <w:tcW w:w="1418" w:type="dxa"/>
            <w:vAlign w:val="center"/>
          </w:tcPr>
          <w:p w:rsidR="00F24509" w:rsidRPr="00EE49D7" w:rsidRDefault="00DE5D92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F24509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Графическая работа №15 (формат А3) Вычертить два узла строительных конструкций с применением компьютерной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24509" w:rsidRPr="00EE49D7" w:rsidRDefault="00DE5D92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rPr>
          <w:trHeight w:val="165"/>
        </w:trPr>
        <w:tc>
          <w:tcPr>
            <w:tcW w:w="12015" w:type="dxa"/>
            <w:gridSpan w:val="3"/>
            <w:tcBorders>
              <w:top w:val="single" w:sz="4" w:space="0" w:color="auto"/>
            </w:tcBorders>
          </w:tcPr>
          <w:p w:rsidR="00F24509" w:rsidRPr="008C286A" w:rsidRDefault="00F24509" w:rsidP="00364C4C">
            <w:pPr>
              <w:pStyle w:val="a8"/>
              <w:shd w:val="clear" w:color="auto" w:fill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vAlign w:val="center"/>
          </w:tcPr>
          <w:p w:rsidR="00F24509" w:rsidRDefault="00DE5D92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  <w:r w:rsidR="0077238D">
              <w:rPr>
                <w:rFonts w:ascii="Times New Roman" w:hAnsi="Times New Roman"/>
                <w:b/>
                <w:sz w:val="24"/>
                <w:szCs w:val="24"/>
              </w:rPr>
              <w:t>/124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64C4C" w:rsidRDefault="00364C4C">
      <w:pPr>
        <w:spacing w:after="120" w:line="240" w:lineRule="auto"/>
        <w:ind w:firstLine="2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64C4C" w:rsidRPr="008C286A" w:rsidRDefault="00364C4C" w:rsidP="008C286A">
      <w:pPr>
        <w:spacing w:after="120" w:line="240" w:lineRule="auto"/>
        <w:ind w:firstLine="210"/>
        <w:rPr>
          <w:rFonts w:ascii="Times New Roman" w:hAnsi="Times New Roman"/>
          <w:b/>
          <w:color w:val="FF0000"/>
          <w:sz w:val="24"/>
          <w:szCs w:val="24"/>
        </w:rPr>
        <w:sectPr w:rsidR="00364C4C" w:rsidRPr="008C286A" w:rsidSect="00E45939">
          <w:pgSz w:w="16838" w:h="11906" w:orient="landscape"/>
          <w:pgMar w:top="1134" w:right="1134" w:bottom="1134" w:left="992" w:header="709" w:footer="709" w:gutter="0"/>
          <w:cols w:space="708"/>
          <w:docGrid w:linePitch="360"/>
        </w:sectPr>
      </w:pPr>
    </w:p>
    <w:p w:rsidR="00364C4C" w:rsidRPr="009B6065" w:rsidRDefault="00364C4C" w:rsidP="00364C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6065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364C4C" w:rsidRPr="009B6065" w:rsidRDefault="00364C4C" w:rsidP="00364C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6065">
        <w:rPr>
          <w:rFonts w:ascii="Times New Roman" w:hAnsi="Times New Roman"/>
          <w:b/>
          <w:sz w:val="24"/>
          <w:szCs w:val="24"/>
        </w:rPr>
        <w:t>3.1.  Требования  к  минимальному  материально-техническому обеспечению</w:t>
      </w:r>
    </w:p>
    <w:p w:rsidR="00364C4C" w:rsidRPr="009B6065" w:rsidRDefault="00AB5413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3354">
        <w:rPr>
          <w:rFonts w:ascii="Times New Roman" w:hAnsi="Times New Roman"/>
          <w:sz w:val="24"/>
          <w:szCs w:val="24"/>
        </w:rPr>
        <w:t>Для реализации  программы  дисциплины  имеется в наличии</w:t>
      </w:r>
      <w:r w:rsidR="00364C4C" w:rsidRPr="00AD3354">
        <w:rPr>
          <w:rFonts w:ascii="Times New Roman" w:hAnsi="Times New Roman"/>
          <w:sz w:val="24"/>
          <w:szCs w:val="24"/>
        </w:rPr>
        <w:t xml:space="preserve"> кабинет инженерной графики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учебного кабинета</w:t>
      </w:r>
      <w:r w:rsidRPr="009B6065">
        <w:rPr>
          <w:rFonts w:ascii="Times New Roman" w:hAnsi="Times New Roman"/>
          <w:sz w:val="24"/>
          <w:szCs w:val="24"/>
        </w:rPr>
        <w:t xml:space="preserve">: 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 xml:space="preserve">- посадочные места по количеству обучающихся;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>- учебно-наглядные пособия по дисци</w:t>
      </w:r>
      <w:r>
        <w:rPr>
          <w:rFonts w:ascii="Times New Roman" w:hAnsi="Times New Roman"/>
          <w:sz w:val="24"/>
          <w:szCs w:val="24"/>
        </w:rPr>
        <w:t>плине «Инженерная графика</w:t>
      </w:r>
      <w:r w:rsidRPr="009B6065">
        <w:rPr>
          <w:rFonts w:ascii="Times New Roman" w:hAnsi="Times New Roman"/>
          <w:sz w:val="24"/>
          <w:szCs w:val="24"/>
        </w:rPr>
        <w:t xml:space="preserve">»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 xml:space="preserve">Технические средства обучения: 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 xml:space="preserve">компьютер и </w:t>
      </w:r>
      <w:r w:rsidRPr="009B6065">
        <w:rPr>
          <w:rFonts w:ascii="Times New Roman" w:hAnsi="Times New Roman"/>
          <w:sz w:val="24"/>
          <w:szCs w:val="24"/>
        </w:rPr>
        <w:t>интерактивная  доска  с  лицензио</w:t>
      </w:r>
      <w:r>
        <w:rPr>
          <w:rFonts w:ascii="Times New Roman" w:hAnsi="Times New Roman"/>
          <w:sz w:val="24"/>
          <w:szCs w:val="24"/>
        </w:rPr>
        <w:t>нным  программным  обеспечением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6065">
        <w:rPr>
          <w:rFonts w:ascii="Times New Roman" w:hAnsi="Times New Roman"/>
          <w:sz w:val="24"/>
          <w:szCs w:val="24"/>
        </w:rPr>
        <w:t xml:space="preserve">мультимедиа проектор.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6065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6065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6065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364C4C" w:rsidRPr="004C4CAC" w:rsidRDefault="00364C4C" w:rsidP="008E0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4CAC">
        <w:rPr>
          <w:rFonts w:ascii="Times New Roman" w:hAnsi="Times New Roman"/>
          <w:b/>
          <w:sz w:val="24"/>
          <w:szCs w:val="24"/>
        </w:rPr>
        <w:t xml:space="preserve">Основные источники:  </w:t>
      </w:r>
    </w:p>
    <w:p w:rsidR="008E0EE7" w:rsidRPr="008E0EE7" w:rsidRDefault="00FC568F" w:rsidP="00FC568F">
      <w:pPr>
        <w:pStyle w:val="aa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r w:rsidR="006A5A8E"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Н.А. Березина. </w:t>
      </w:r>
      <w:r w:rsidR="006A5A8E" w:rsidRPr="008E0EE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Инженерная графика</w:t>
      </w:r>
      <w:r w:rsidR="006A5A8E"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- М.: Альфа-М, НИЦ ИНФРА-М, 2014.</w:t>
      </w:r>
      <w:r w:rsidR="008E0EE7" w:rsidRPr="004C4CAC">
        <w:rPr>
          <w:rFonts w:ascii="Times New Roman" w:hAnsi="Times New Roman"/>
          <w:sz w:val="24"/>
          <w:szCs w:val="24"/>
          <w:shd w:val="clear" w:color="auto" w:fill="FFFFFF"/>
        </w:rPr>
        <w:t>[</w:t>
      </w:r>
      <w:r w:rsidR="008E0EE7" w:rsidRPr="009B6065">
        <w:rPr>
          <w:rFonts w:ascii="Times New Roman" w:hAnsi="Times New Roman"/>
          <w:sz w:val="24"/>
          <w:szCs w:val="24"/>
          <w:shd w:val="clear" w:color="auto" w:fill="FFFFFF"/>
        </w:rPr>
        <w:t xml:space="preserve">ЭБС </w:t>
      </w:r>
      <w:r w:rsidR="008E0EE7" w:rsidRPr="009B606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ZNANIUM</w:t>
      </w:r>
      <w:r w:rsidR="008E0EE7" w:rsidRPr="009B6065">
        <w:rPr>
          <w:sz w:val="24"/>
          <w:szCs w:val="24"/>
        </w:rPr>
        <w:t>http://</w:t>
      </w:r>
      <w:r w:rsidR="008E0EE7"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http://znanium.com/catalog/</w:t>
      </w:r>
      <w:r w:rsid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product</w:t>
      </w:r>
      <w:r w:rsidR="008E0EE7"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/503669</w:t>
      </w:r>
      <w:r w:rsidR="008E0EE7" w:rsidRPr="004C4CAC">
        <w:rPr>
          <w:sz w:val="24"/>
          <w:szCs w:val="24"/>
        </w:rPr>
        <w:t>]</w:t>
      </w:r>
    </w:p>
    <w:p w:rsidR="00364C4C" w:rsidRPr="006A5A8E" w:rsidRDefault="00364C4C" w:rsidP="008E0EE7">
      <w:pPr>
        <w:pStyle w:val="aa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A5A8E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436173" w:rsidRPr="00BC24A1" w:rsidRDefault="003E7097" w:rsidP="00364C4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C24A1">
        <w:rPr>
          <w:rFonts w:ascii="Times New Roman" w:hAnsi="Times New Roman"/>
          <w:sz w:val="24"/>
          <w:szCs w:val="24"/>
        </w:rPr>
        <w:t xml:space="preserve">1. А.М. Бродский, Э.М. </w:t>
      </w:r>
      <w:proofErr w:type="spellStart"/>
      <w:r w:rsidRPr="00BC24A1">
        <w:rPr>
          <w:rFonts w:ascii="Times New Roman" w:hAnsi="Times New Roman"/>
          <w:sz w:val="24"/>
          <w:szCs w:val="24"/>
        </w:rPr>
        <w:t>Фазлулин</w:t>
      </w:r>
      <w:proofErr w:type="spellEnd"/>
      <w:r w:rsidRPr="00BC24A1">
        <w:rPr>
          <w:rFonts w:ascii="Times New Roman" w:hAnsi="Times New Roman"/>
          <w:sz w:val="24"/>
          <w:szCs w:val="24"/>
        </w:rPr>
        <w:t xml:space="preserve">, В.А. </w:t>
      </w:r>
      <w:proofErr w:type="spellStart"/>
      <w:r w:rsidRPr="00BC24A1">
        <w:rPr>
          <w:rFonts w:ascii="Times New Roman" w:hAnsi="Times New Roman"/>
          <w:sz w:val="24"/>
          <w:szCs w:val="24"/>
        </w:rPr>
        <w:t>Халдинов</w:t>
      </w:r>
      <w:proofErr w:type="spellEnd"/>
      <w:r w:rsidRPr="00BC24A1">
        <w:rPr>
          <w:rFonts w:ascii="Times New Roman" w:hAnsi="Times New Roman"/>
          <w:sz w:val="24"/>
          <w:szCs w:val="24"/>
        </w:rPr>
        <w:t xml:space="preserve">. Практикум по инженерной графике – М.: Академия </w:t>
      </w:r>
      <w:r w:rsidR="00BC24A1" w:rsidRPr="00BC24A1">
        <w:rPr>
          <w:rFonts w:ascii="Times New Roman" w:hAnsi="Times New Roman"/>
          <w:sz w:val="24"/>
          <w:szCs w:val="24"/>
        </w:rPr>
        <w:t>2004.</w:t>
      </w:r>
    </w:p>
    <w:p w:rsidR="00BC24A1" w:rsidRDefault="00BC24A1" w:rsidP="00364C4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C24A1">
        <w:rPr>
          <w:rFonts w:ascii="Times New Roman" w:hAnsi="Times New Roman"/>
          <w:sz w:val="24"/>
          <w:szCs w:val="24"/>
        </w:rPr>
        <w:t xml:space="preserve">2. Ф. И. </w:t>
      </w:r>
      <w:proofErr w:type="spellStart"/>
      <w:r w:rsidRPr="00BC24A1">
        <w:rPr>
          <w:rFonts w:ascii="Times New Roman" w:hAnsi="Times New Roman"/>
          <w:sz w:val="24"/>
          <w:szCs w:val="24"/>
        </w:rPr>
        <w:t>Пуйческу</w:t>
      </w:r>
      <w:proofErr w:type="spellEnd"/>
      <w:r w:rsidRPr="00BC24A1">
        <w:rPr>
          <w:rFonts w:ascii="Times New Roman" w:hAnsi="Times New Roman"/>
          <w:sz w:val="24"/>
          <w:szCs w:val="24"/>
        </w:rPr>
        <w:t>, С. Н. Муравьев, Н. А. Чванова. Инженерная графика – М.: Академия 2014</w:t>
      </w:r>
    </w:p>
    <w:p w:rsidR="0022595E" w:rsidRPr="0022595E" w:rsidRDefault="00FC568F" w:rsidP="0022595E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C568F" w:rsidRPr="00AB5413" w:rsidRDefault="00FC568F" w:rsidP="00AB5413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5413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ОСВОЕНИЯДИСЦИПЛИНЫ</w:t>
      </w:r>
    </w:p>
    <w:p w:rsidR="00FC568F" w:rsidRPr="009B6065" w:rsidRDefault="00FC568F" w:rsidP="00FC56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568F" w:rsidRPr="009B6065" w:rsidRDefault="009D5933" w:rsidP="00FC5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>Контроль и оценка результатов освоения</w:t>
      </w:r>
      <w:r w:rsidR="00FC568F" w:rsidRPr="009B6065">
        <w:rPr>
          <w:rFonts w:ascii="Times New Roman" w:hAnsi="Times New Roman"/>
          <w:sz w:val="24"/>
          <w:szCs w:val="24"/>
        </w:rPr>
        <w:t xml:space="preserve">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="00FC568F" w:rsidRPr="009B606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FC568F" w:rsidRPr="009B6065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 </w:t>
      </w:r>
    </w:p>
    <w:p w:rsidR="00FC568F" w:rsidRPr="0022595E" w:rsidRDefault="00FC568F" w:rsidP="00FC5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04"/>
        <w:gridCol w:w="4850"/>
      </w:tblGrid>
      <w:tr w:rsidR="00FC568F" w:rsidRPr="009B6065" w:rsidTr="002A78B4">
        <w:tc>
          <w:tcPr>
            <w:tcW w:w="5004" w:type="dxa"/>
          </w:tcPr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Результаты обучения </w:t>
            </w: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(освоенные умения, усвоенные знания) </w:t>
            </w:r>
          </w:p>
        </w:tc>
        <w:tc>
          <w:tcPr>
            <w:tcW w:w="4850" w:type="dxa"/>
          </w:tcPr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Формы и методы контроля и оценки </w:t>
            </w: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результатов обучения  </w:t>
            </w:r>
          </w:p>
        </w:tc>
      </w:tr>
      <w:tr w:rsidR="00FC568F" w:rsidRPr="009B6065" w:rsidTr="002A78B4">
        <w:tc>
          <w:tcPr>
            <w:tcW w:w="5004" w:type="dxa"/>
          </w:tcPr>
          <w:p w:rsidR="00FC568F" w:rsidRPr="00FC568F" w:rsidRDefault="00FC568F" w:rsidP="00FC5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FC568F" w:rsidRDefault="00FC568F" w:rsidP="00FC5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ED1">
              <w:rPr>
                <w:rFonts w:ascii="Times New Roman" w:hAnsi="Times New Roman"/>
                <w:sz w:val="24"/>
                <w:szCs w:val="24"/>
              </w:rPr>
              <w:t>- использовать полученные знания при выполнении конструкторских документов с помощью компьютерной графики;</w:t>
            </w:r>
          </w:p>
          <w:p w:rsidR="009E2552" w:rsidRPr="009E2552" w:rsidRDefault="009E2552" w:rsidP="009E255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E2552">
              <w:rPr>
                <w:rFonts w:ascii="Times New Roman" w:hAnsi="Times New Roman"/>
                <w:i/>
                <w:sz w:val="24"/>
                <w:szCs w:val="24"/>
              </w:rPr>
              <w:t>-читать строительные чертежи; строитель аксонометрический проекции.</w:t>
            </w: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065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  <w:p w:rsidR="00FC568F" w:rsidRPr="008F5ED1" w:rsidRDefault="00FC568F" w:rsidP="00FC5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ED1">
              <w:rPr>
                <w:rFonts w:ascii="Times New Roman" w:hAnsi="Times New Roman"/>
                <w:sz w:val="24"/>
                <w:szCs w:val="24"/>
              </w:rPr>
              <w:t>- правила разработки, выполнения оформления и чтения конструкторской документации;</w:t>
            </w:r>
          </w:p>
          <w:p w:rsidR="00FC568F" w:rsidRPr="008F5ED1" w:rsidRDefault="00FC568F" w:rsidP="00FC5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ED1">
              <w:rPr>
                <w:rFonts w:ascii="Times New Roman" w:hAnsi="Times New Roman"/>
                <w:sz w:val="24"/>
                <w:szCs w:val="24"/>
              </w:rPr>
              <w:t>- способы графического представления пространственных образов и схем;</w:t>
            </w:r>
          </w:p>
          <w:p w:rsidR="00FC568F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ED1">
              <w:rPr>
                <w:rFonts w:ascii="Times New Roman" w:hAnsi="Times New Roman"/>
                <w:sz w:val="24"/>
                <w:szCs w:val="24"/>
              </w:rPr>
              <w:t>- стандарты единой системы конструкторской документации и системы проектной документации в строительстве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614E" w:rsidRPr="009E2552" w:rsidRDefault="009E2552" w:rsidP="009E255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E2552">
              <w:rPr>
                <w:rFonts w:ascii="Times New Roman" w:hAnsi="Times New Roman"/>
                <w:i/>
                <w:sz w:val="24"/>
                <w:szCs w:val="24"/>
              </w:rPr>
              <w:t xml:space="preserve">- основы начертательной геометрии; </w:t>
            </w:r>
          </w:p>
        </w:tc>
        <w:tc>
          <w:tcPr>
            <w:tcW w:w="4850" w:type="dxa"/>
          </w:tcPr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8F" w:rsidRPr="009B6065" w:rsidRDefault="002A55E6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A78B4">
              <w:rPr>
                <w:rFonts w:ascii="Times New Roman" w:hAnsi="Times New Roman"/>
                <w:sz w:val="24"/>
                <w:szCs w:val="24"/>
              </w:rPr>
              <w:t>рафическая работа</w:t>
            </w: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8F" w:rsidRPr="009B6065" w:rsidRDefault="002A55E6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A78B4">
              <w:rPr>
                <w:rFonts w:ascii="Times New Roman" w:hAnsi="Times New Roman"/>
                <w:sz w:val="24"/>
                <w:szCs w:val="24"/>
              </w:rPr>
              <w:t>рафическая работа</w:t>
            </w:r>
          </w:p>
          <w:p w:rsidR="00FC568F" w:rsidRDefault="00FC568F" w:rsidP="002A7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78B4" w:rsidRPr="009B6065" w:rsidRDefault="002A55E6" w:rsidP="002A7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A78B4">
              <w:rPr>
                <w:rFonts w:ascii="Times New Roman" w:hAnsi="Times New Roman"/>
                <w:sz w:val="24"/>
                <w:szCs w:val="24"/>
              </w:rPr>
              <w:t>рафическая работа.</w:t>
            </w:r>
          </w:p>
        </w:tc>
      </w:tr>
      <w:tr w:rsidR="002A78B4" w:rsidRPr="009B6065" w:rsidTr="002A78B4">
        <w:tc>
          <w:tcPr>
            <w:tcW w:w="5004" w:type="dxa"/>
          </w:tcPr>
          <w:p w:rsidR="002A78B4" w:rsidRPr="003A4108" w:rsidRDefault="002A78B4" w:rsidP="00054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108">
              <w:rPr>
                <w:rFonts w:ascii="Times New Roman" w:hAnsi="Times New Roman"/>
                <w:sz w:val="24"/>
                <w:szCs w:val="24"/>
              </w:rPr>
              <w:t xml:space="preserve">ОК 1. </w:t>
            </w:r>
            <w:r w:rsidR="00162E0A">
              <w:rPr>
                <w:rFonts w:ascii="Times New Roman" w:hAnsi="Times New Roman"/>
                <w:sz w:val="24"/>
                <w:szCs w:val="24"/>
              </w:rPr>
              <w:t>О</w:t>
            </w:r>
            <w:r w:rsidR="00162E0A" w:rsidRPr="00D82D64">
              <w:rPr>
                <w:rFonts w:ascii="Times New Roman" w:hAnsi="Times New Roman"/>
                <w:sz w:val="24"/>
                <w:szCs w:val="24"/>
              </w:rPr>
              <w:t>существлять выбор оптимального</w:t>
            </w:r>
            <w:r w:rsidR="00162E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E0A" w:rsidRPr="00D82D64">
              <w:rPr>
                <w:rFonts w:ascii="Times New Roman" w:hAnsi="Times New Roman"/>
                <w:sz w:val="24"/>
                <w:szCs w:val="24"/>
              </w:rPr>
              <w:t>алгоритма своей деятельности (формы и методы соответствуют целям и задачам).</w:t>
            </w:r>
          </w:p>
        </w:tc>
        <w:tc>
          <w:tcPr>
            <w:tcW w:w="4850" w:type="dxa"/>
          </w:tcPr>
          <w:p w:rsidR="002A78B4" w:rsidRPr="009B6065" w:rsidRDefault="002A55E6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 w:rsidR="002A78B4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  <w:p w:rsidR="002A78B4" w:rsidRPr="009B6065" w:rsidRDefault="002A78B4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8B4" w:rsidRPr="009B6065" w:rsidTr="002A78B4">
        <w:trPr>
          <w:trHeight w:val="1151"/>
        </w:trPr>
        <w:tc>
          <w:tcPr>
            <w:tcW w:w="5004" w:type="dxa"/>
          </w:tcPr>
          <w:p w:rsidR="002A78B4" w:rsidRPr="003A4108" w:rsidRDefault="002A78B4" w:rsidP="00054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108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50" w:type="dxa"/>
          </w:tcPr>
          <w:p w:rsidR="002A78B4" w:rsidRPr="009B6065" w:rsidRDefault="002A78B4" w:rsidP="002A7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Графическая работа</w:t>
            </w:r>
          </w:p>
        </w:tc>
      </w:tr>
      <w:tr w:rsidR="002A78B4" w:rsidRPr="009B6065" w:rsidTr="002A78B4">
        <w:tc>
          <w:tcPr>
            <w:tcW w:w="5004" w:type="dxa"/>
          </w:tcPr>
          <w:p w:rsidR="002A78B4" w:rsidRPr="003A4108" w:rsidRDefault="002A78B4" w:rsidP="00054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108">
              <w:rPr>
                <w:rFonts w:ascii="Times New Roman" w:hAnsi="Times New Roman"/>
                <w:sz w:val="24"/>
                <w:szCs w:val="24"/>
              </w:rPr>
              <w:t xml:space="preserve">ОК 3. </w:t>
            </w:r>
            <w:r w:rsidR="00162E0A">
              <w:rPr>
                <w:rFonts w:ascii="Times New Roman" w:hAnsi="Times New Roman"/>
                <w:sz w:val="24"/>
                <w:szCs w:val="24"/>
              </w:rPr>
              <w:t>О</w:t>
            </w:r>
            <w:r w:rsidR="00162E0A" w:rsidRPr="00CB52C1">
              <w:rPr>
                <w:rFonts w:ascii="Times New Roman" w:hAnsi="Times New Roman"/>
                <w:sz w:val="24"/>
                <w:szCs w:val="24"/>
              </w:rPr>
              <w:t>босновывать выбор методов и способов решения задач профессионального и личностного развития.</w:t>
            </w:r>
            <w:r w:rsidR="00162E0A" w:rsidRPr="00162E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E0A">
              <w:rPr>
                <w:rFonts w:ascii="Times New Roman" w:hAnsi="Times New Roman"/>
                <w:sz w:val="24"/>
                <w:szCs w:val="24"/>
              </w:rPr>
              <w:t>А</w:t>
            </w:r>
            <w:r w:rsidR="00162E0A" w:rsidRPr="00CB52C1">
              <w:rPr>
                <w:rFonts w:ascii="Times New Roman" w:hAnsi="Times New Roman"/>
                <w:sz w:val="24"/>
                <w:szCs w:val="24"/>
              </w:rPr>
              <w:t>ктивно использовать информационные и коммуникационные ресурсы в учебной деятельности.</w:t>
            </w:r>
          </w:p>
        </w:tc>
        <w:tc>
          <w:tcPr>
            <w:tcW w:w="4850" w:type="dxa"/>
          </w:tcPr>
          <w:p w:rsidR="002A78B4" w:rsidRPr="009B6065" w:rsidRDefault="002A78B4" w:rsidP="002A7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Графическая работа</w:t>
            </w:r>
          </w:p>
        </w:tc>
      </w:tr>
      <w:tr w:rsidR="002A78B4" w:rsidRPr="009B6065" w:rsidTr="002A78B4">
        <w:tc>
          <w:tcPr>
            <w:tcW w:w="5004" w:type="dxa"/>
          </w:tcPr>
          <w:p w:rsidR="002A78B4" w:rsidRPr="003A4108" w:rsidRDefault="00CB52C1" w:rsidP="00054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  <w:r w:rsidR="00162E0A">
              <w:rPr>
                <w:rFonts w:ascii="Times New Roman" w:hAnsi="Times New Roman"/>
                <w:sz w:val="24"/>
                <w:szCs w:val="24"/>
              </w:rPr>
              <w:t>.А</w:t>
            </w:r>
            <w:r w:rsidR="00162E0A" w:rsidRPr="00CB52C1">
              <w:rPr>
                <w:rFonts w:ascii="Times New Roman" w:hAnsi="Times New Roman"/>
                <w:sz w:val="24"/>
                <w:szCs w:val="24"/>
              </w:rPr>
              <w:t xml:space="preserve">ктивно использовать информационные и коммуникационные ресурсы в учебной деятельности. </w:t>
            </w:r>
          </w:p>
        </w:tc>
        <w:tc>
          <w:tcPr>
            <w:tcW w:w="4850" w:type="dxa"/>
          </w:tcPr>
          <w:p w:rsidR="002A78B4" w:rsidRPr="009B6065" w:rsidRDefault="002A78B4" w:rsidP="002A7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A78B4" w:rsidRPr="009B6065" w:rsidTr="002A78B4">
        <w:tc>
          <w:tcPr>
            <w:tcW w:w="5004" w:type="dxa"/>
          </w:tcPr>
          <w:p w:rsidR="002A78B4" w:rsidRPr="003A4108" w:rsidRDefault="00CB52C1" w:rsidP="00054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  <w:r w:rsidR="002A78B4" w:rsidRPr="003A410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62E0A">
              <w:rPr>
                <w:rFonts w:ascii="Times New Roman" w:hAnsi="Times New Roman"/>
                <w:sz w:val="24"/>
                <w:szCs w:val="24"/>
              </w:rPr>
              <w:t>П</w:t>
            </w:r>
            <w:r w:rsidR="00162E0A" w:rsidRPr="00CB52C1">
              <w:rPr>
                <w:rFonts w:ascii="Times New Roman" w:hAnsi="Times New Roman"/>
                <w:sz w:val="24"/>
                <w:szCs w:val="24"/>
              </w:rPr>
              <w:t xml:space="preserve">ользоваться нормативно технической документацией при решении задач по составлению и оформлению строительных и специальных чертежей.  </w:t>
            </w:r>
          </w:p>
        </w:tc>
        <w:tc>
          <w:tcPr>
            <w:tcW w:w="4850" w:type="dxa"/>
          </w:tcPr>
          <w:p w:rsidR="002A78B4" w:rsidRPr="009B6065" w:rsidRDefault="002A78B4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2A78B4" w:rsidRPr="009B6065" w:rsidRDefault="002A78B4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8B4" w:rsidRPr="009B6065" w:rsidTr="002A78B4">
        <w:tc>
          <w:tcPr>
            <w:tcW w:w="5004" w:type="dxa"/>
          </w:tcPr>
          <w:p w:rsidR="002A78B4" w:rsidRPr="003A4108" w:rsidRDefault="002A78B4" w:rsidP="00054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108">
              <w:rPr>
                <w:rFonts w:ascii="Times New Roman" w:hAnsi="Times New Roman"/>
                <w:sz w:val="24"/>
                <w:szCs w:val="24"/>
              </w:rPr>
              <w:t>ПК 1.1. Подбирать строительные конструкции и разрабатывать несложные узлы и детали конструктивных элементов зданий.</w:t>
            </w:r>
          </w:p>
        </w:tc>
        <w:tc>
          <w:tcPr>
            <w:tcW w:w="4850" w:type="dxa"/>
          </w:tcPr>
          <w:p w:rsidR="002A78B4" w:rsidRDefault="002A55E6" w:rsidP="00054E88">
            <w:r>
              <w:rPr>
                <w:rFonts w:ascii="Times New Roman" w:hAnsi="Times New Roman"/>
                <w:sz w:val="24"/>
                <w:szCs w:val="24"/>
              </w:rPr>
              <w:t>Графическая работа</w:t>
            </w:r>
          </w:p>
        </w:tc>
      </w:tr>
      <w:tr w:rsidR="002A78B4" w:rsidRPr="009B6065" w:rsidTr="00162E0A">
        <w:trPr>
          <w:trHeight w:val="1081"/>
        </w:trPr>
        <w:tc>
          <w:tcPr>
            <w:tcW w:w="5004" w:type="dxa"/>
          </w:tcPr>
          <w:p w:rsidR="002A78B4" w:rsidRPr="00162E0A" w:rsidRDefault="00162E0A" w:rsidP="00162E0A">
            <w:pPr>
              <w:pStyle w:val="40"/>
              <w:keepNext/>
              <w:keepLines/>
              <w:shd w:val="clear" w:color="auto" w:fill="auto"/>
              <w:tabs>
                <w:tab w:val="left" w:pos="821"/>
              </w:tabs>
              <w:spacing w:line="240" w:lineRule="auto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162E0A">
              <w:rPr>
                <w:b w:val="0"/>
                <w:sz w:val="24"/>
                <w:szCs w:val="24"/>
              </w:rPr>
              <w:lastRenderedPageBreak/>
              <w:t>ПК 1.3</w:t>
            </w:r>
            <w:r w:rsidR="002A78B4" w:rsidRPr="00162E0A">
              <w:rPr>
                <w:b w:val="0"/>
                <w:sz w:val="24"/>
                <w:szCs w:val="24"/>
              </w:rPr>
              <w:t>.</w:t>
            </w:r>
            <w:r w:rsidR="002A78B4" w:rsidRPr="003A4108">
              <w:rPr>
                <w:sz w:val="24"/>
                <w:szCs w:val="24"/>
              </w:rPr>
              <w:t xml:space="preserve"> </w:t>
            </w:r>
            <w:r w:rsidRPr="00CB52C1">
              <w:rPr>
                <w:b w:val="0"/>
                <w:bCs w:val="0"/>
                <w:sz w:val="24"/>
                <w:szCs w:val="24"/>
                <w:lang w:eastAsia="ru-RU"/>
              </w:rPr>
              <w:t>Разрабатывать архитектурно-строительные чертежи с использованием средств авто</w:t>
            </w:r>
            <w:r>
              <w:rPr>
                <w:b w:val="0"/>
                <w:bCs w:val="0"/>
                <w:sz w:val="24"/>
                <w:szCs w:val="24"/>
                <w:lang w:eastAsia="ru-RU"/>
              </w:rPr>
              <w:t>матизированного проектирования.</w:t>
            </w:r>
          </w:p>
        </w:tc>
        <w:tc>
          <w:tcPr>
            <w:tcW w:w="4850" w:type="dxa"/>
          </w:tcPr>
          <w:p w:rsidR="002A78B4" w:rsidRDefault="002A55E6" w:rsidP="00054E88"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FC568F" w:rsidRPr="00BC24A1" w:rsidRDefault="00FC568F" w:rsidP="00B93BE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C568F" w:rsidRPr="00BC24A1" w:rsidSect="00364C4C">
      <w:pgSz w:w="11906" w:h="16838"/>
      <w:pgMar w:top="1134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097" w:rsidRDefault="00033097" w:rsidP="006F07F7">
      <w:pPr>
        <w:spacing w:after="0" w:line="240" w:lineRule="auto"/>
      </w:pPr>
      <w:r>
        <w:separator/>
      </w:r>
    </w:p>
  </w:endnote>
  <w:endnote w:type="continuationSeparator" w:id="0">
    <w:p w:rsidR="00033097" w:rsidRDefault="00033097" w:rsidP="006F0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3376"/>
      <w:docPartObj>
        <w:docPartGallery w:val="Page Numbers (Bottom of Page)"/>
        <w:docPartUnique/>
      </w:docPartObj>
    </w:sdtPr>
    <w:sdtEndPr/>
    <w:sdtContent>
      <w:p w:rsidR="00C13C25" w:rsidRDefault="00C13C25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2F4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13C25" w:rsidRDefault="00C13C2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097" w:rsidRDefault="00033097" w:rsidP="006F07F7">
      <w:pPr>
        <w:spacing w:after="0" w:line="240" w:lineRule="auto"/>
      </w:pPr>
      <w:r>
        <w:separator/>
      </w:r>
    </w:p>
  </w:footnote>
  <w:footnote w:type="continuationSeparator" w:id="0">
    <w:p w:rsidR="00033097" w:rsidRDefault="00033097" w:rsidP="006F0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544"/>
    <w:multiLevelType w:val="multilevel"/>
    <w:tmpl w:val="6F4A02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147550"/>
    <w:multiLevelType w:val="hybridMultilevel"/>
    <w:tmpl w:val="D72C5768"/>
    <w:lvl w:ilvl="0" w:tplc="0419000F">
      <w:start w:val="2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">
    <w:nsid w:val="11337D08"/>
    <w:multiLevelType w:val="multilevel"/>
    <w:tmpl w:val="6132135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5627795"/>
    <w:multiLevelType w:val="multilevel"/>
    <w:tmpl w:val="4A32C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990520"/>
    <w:multiLevelType w:val="hybridMultilevel"/>
    <w:tmpl w:val="4C0E4A38"/>
    <w:lvl w:ilvl="0" w:tplc="6656813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DC4EC4"/>
    <w:multiLevelType w:val="multilevel"/>
    <w:tmpl w:val="EEB8AA18"/>
    <w:lvl w:ilvl="0">
      <w:start w:val="3"/>
      <w:numFmt w:val="decimal"/>
      <w:pStyle w:val="1"/>
      <w:lvlText w:val="%1"/>
      <w:lvlJc w:val="left"/>
      <w:pPr>
        <w:ind w:left="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FA5C23"/>
    <w:multiLevelType w:val="multilevel"/>
    <w:tmpl w:val="EF065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FD774E"/>
    <w:multiLevelType w:val="multilevel"/>
    <w:tmpl w:val="6F4422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107FCB"/>
    <w:multiLevelType w:val="multilevel"/>
    <w:tmpl w:val="ABD486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9A0782"/>
    <w:multiLevelType w:val="hybridMultilevel"/>
    <w:tmpl w:val="6F245860"/>
    <w:lvl w:ilvl="0" w:tplc="98383AD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74F7D"/>
    <w:multiLevelType w:val="multilevel"/>
    <w:tmpl w:val="872E97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4805D9"/>
    <w:multiLevelType w:val="hybridMultilevel"/>
    <w:tmpl w:val="0354F0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11"/>
  </w:num>
  <w:num w:numId="9">
    <w:abstractNumId w:val="1"/>
  </w:num>
  <w:num w:numId="10">
    <w:abstractNumId w:val="9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8CE"/>
    <w:rsid w:val="00033097"/>
    <w:rsid w:val="0004348D"/>
    <w:rsid w:val="0004407A"/>
    <w:rsid w:val="00054E88"/>
    <w:rsid w:val="0007586C"/>
    <w:rsid w:val="000A3974"/>
    <w:rsid w:val="000B3A3D"/>
    <w:rsid w:val="000D344E"/>
    <w:rsid w:val="001123C5"/>
    <w:rsid w:val="0014288F"/>
    <w:rsid w:val="00143CEE"/>
    <w:rsid w:val="00152AA0"/>
    <w:rsid w:val="00162E0A"/>
    <w:rsid w:val="00186214"/>
    <w:rsid w:val="00196724"/>
    <w:rsid w:val="001A2DAD"/>
    <w:rsid w:val="001C3BB8"/>
    <w:rsid w:val="001C4C6B"/>
    <w:rsid w:val="001E4CE5"/>
    <w:rsid w:val="001F0C74"/>
    <w:rsid w:val="002210B2"/>
    <w:rsid w:val="0022595E"/>
    <w:rsid w:val="002331E8"/>
    <w:rsid w:val="00250FEF"/>
    <w:rsid w:val="002742E9"/>
    <w:rsid w:val="002815A4"/>
    <w:rsid w:val="00285133"/>
    <w:rsid w:val="002858CE"/>
    <w:rsid w:val="002932C1"/>
    <w:rsid w:val="002A55E6"/>
    <w:rsid w:val="002A5F38"/>
    <w:rsid w:val="002A78B4"/>
    <w:rsid w:val="002B3C00"/>
    <w:rsid w:val="002D3DC8"/>
    <w:rsid w:val="002E5250"/>
    <w:rsid w:val="00305F37"/>
    <w:rsid w:val="003418EB"/>
    <w:rsid w:val="0035272B"/>
    <w:rsid w:val="00356300"/>
    <w:rsid w:val="00364C4C"/>
    <w:rsid w:val="003758CE"/>
    <w:rsid w:val="00392DD0"/>
    <w:rsid w:val="0039324A"/>
    <w:rsid w:val="0039517B"/>
    <w:rsid w:val="003A5E50"/>
    <w:rsid w:val="003B519F"/>
    <w:rsid w:val="003C71A0"/>
    <w:rsid w:val="003E6E19"/>
    <w:rsid w:val="003E7097"/>
    <w:rsid w:val="004145B6"/>
    <w:rsid w:val="00436173"/>
    <w:rsid w:val="00456725"/>
    <w:rsid w:val="00476CD7"/>
    <w:rsid w:val="00485D33"/>
    <w:rsid w:val="00493183"/>
    <w:rsid w:val="004B76DA"/>
    <w:rsid w:val="004C1950"/>
    <w:rsid w:val="004E45F7"/>
    <w:rsid w:val="005117DC"/>
    <w:rsid w:val="00522F8B"/>
    <w:rsid w:val="00533BE8"/>
    <w:rsid w:val="00553DF5"/>
    <w:rsid w:val="00587FDE"/>
    <w:rsid w:val="00594DD4"/>
    <w:rsid w:val="005B2D2A"/>
    <w:rsid w:val="005C09D0"/>
    <w:rsid w:val="005F0088"/>
    <w:rsid w:val="006173D8"/>
    <w:rsid w:val="00642F4B"/>
    <w:rsid w:val="0069270E"/>
    <w:rsid w:val="006A382B"/>
    <w:rsid w:val="006A5A8E"/>
    <w:rsid w:val="006A5BBA"/>
    <w:rsid w:val="006B01F9"/>
    <w:rsid w:val="006F07F7"/>
    <w:rsid w:val="00704732"/>
    <w:rsid w:val="0071270D"/>
    <w:rsid w:val="00750165"/>
    <w:rsid w:val="00767968"/>
    <w:rsid w:val="0077238D"/>
    <w:rsid w:val="007807C8"/>
    <w:rsid w:val="00786538"/>
    <w:rsid w:val="007A621B"/>
    <w:rsid w:val="007C44B0"/>
    <w:rsid w:val="007D522D"/>
    <w:rsid w:val="0081151F"/>
    <w:rsid w:val="00824267"/>
    <w:rsid w:val="00846BF6"/>
    <w:rsid w:val="008660DE"/>
    <w:rsid w:val="008668F8"/>
    <w:rsid w:val="008B00E8"/>
    <w:rsid w:val="008B2BF9"/>
    <w:rsid w:val="008B7F47"/>
    <w:rsid w:val="008C286A"/>
    <w:rsid w:val="008D0E4D"/>
    <w:rsid w:val="008D33A4"/>
    <w:rsid w:val="008E0EE7"/>
    <w:rsid w:val="008F5ED1"/>
    <w:rsid w:val="008F625D"/>
    <w:rsid w:val="00985C56"/>
    <w:rsid w:val="009A6129"/>
    <w:rsid w:val="009B765C"/>
    <w:rsid w:val="009D5933"/>
    <w:rsid w:val="009E2552"/>
    <w:rsid w:val="009E707E"/>
    <w:rsid w:val="009F5A66"/>
    <w:rsid w:val="00A5369F"/>
    <w:rsid w:val="00A63621"/>
    <w:rsid w:val="00A66A2C"/>
    <w:rsid w:val="00A72E2A"/>
    <w:rsid w:val="00A840B6"/>
    <w:rsid w:val="00AA2BC9"/>
    <w:rsid w:val="00AA3662"/>
    <w:rsid w:val="00AA4521"/>
    <w:rsid w:val="00AA4DE7"/>
    <w:rsid w:val="00AB4C21"/>
    <w:rsid w:val="00AB538B"/>
    <w:rsid w:val="00AB5413"/>
    <w:rsid w:val="00AD3354"/>
    <w:rsid w:val="00AD4821"/>
    <w:rsid w:val="00AE0C3A"/>
    <w:rsid w:val="00AF0223"/>
    <w:rsid w:val="00AF5214"/>
    <w:rsid w:val="00B43ED9"/>
    <w:rsid w:val="00B613E4"/>
    <w:rsid w:val="00B93BEE"/>
    <w:rsid w:val="00BA1B57"/>
    <w:rsid w:val="00BA505B"/>
    <w:rsid w:val="00BC24A1"/>
    <w:rsid w:val="00BC4527"/>
    <w:rsid w:val="00BD3127"/>
    <w:rsid w:val="00BF47D6"/>
    <w:rsid w:val="00BF75A8"/>
    <w:rsid w:val="00C13C25"/>
    <w:rsid w:val="00C14C9B"/>
    <w:rsid w:val="00C630AC"/>
    <w:rsid w:val="00C6344C"/>
    <w:rsid w:val="00CB2600"/>
    <w:rsid w:val="00CB52C1"/>
    <w:rsid w:val="00CC614E"/>
    <w:rsid w:val="00CD123A"/>
    <w:rsid w:val="00CE7C3C"/>
    <w:rsid w:val="00CF05EF"/>
    <w:rsid w:val="00D047DD"/>
    <w:rsid w:val="00D24A51"/>
    <w:rsid w:val="00D25D4C"/>
    <w:rsid w:val="00D34E1B"/>
    <w:rsid w:val="00D41B7A"/>
    <w:rsid w:val="00D5055C"/>
    <w:rsid w:val="00D82D64"/>
    <w:rsid w:val="00D87F2F"/>
    <w:rsid w:val="00D908BE"/>
    <w:rsid w:val="00DA516D"/>
    <w:rsid w:val="00DB371F"/>
    <w:rsid w:val="00DC4A3B"/>
    <w:rsid w:val="00DD6AA5"/>
    <w:rsid w:val="00DE46A5"/>
    <w:rsid w:val="00DE5D92"/>
    <w:rsid w:val="00E06604"/>
    <w:rsid w:val="00E22DCA"/>
    <w:rsid w:val="00E31C1E"/>
    <w:rsid w:val="00E35183"/>
    <w:rsid w:val="00E3537E"/>
    <w:rsid w:val="00E4159F"/>
    <w:rsid w:val="00E41AF1"/>
    <w:rsid w:val="00E45939"/>
    <w:rsid w:val="00E459E2"/>
    <w:rsid w:val="00E45A25"/>
    <w:rsid w:val="00E62C86"/>
    <w:rsid w:val="00E6512D"/>
    <w:rsid w:val="00EE49D7"/>
    <w:rsid w:val="00F06673"/>
    <w:rsid w:val="00F0692B"/>
    <w:rsid w:val="00F24509"/>
    <w:rsid w:val="00F4137D"/>
    <w:rsid w:val="00F847A5"/>
    <w:rsid w:val="00F9192D"/>
    <w:rsid w:val="00F95EF3"/>
    <w:rsid w:val="00FB57A8"/>
    <w:rsid w:val="00FC568F"/>
    <w:rsid w:val="00FF1716"/>
    <w:rsid w:val="00FF3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8CE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A6129"/>
    <w:pPr>
      <w:keepNext/>
      <w:keepLines/>
      <w:numPr>
        <w:numId w:val="11"/>
      </w:numPr>
      <w:spacing w:after="3"/>
      <w:ind w:left="-5" w:right="-15" w:hanging="10"/>
      <w:jc w:val="left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A6129"/>
    <w:pPr>
      <w:keepNext/>
      <w:keepLines/>
      <w:numPr>
        <w:ilvl w:val="1"/>
        <w:numId w:val="11"/>
      </w:numPr>
      <w:spacing w:after="3"/>
      <w:ind w:right="-15" w:firstLine="0"/>
      <w:jc w:val="left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2858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2858CE"/>
  </w:style>
  <w:style w:type="character" w:customStyle="1" w:styleId="a3">
    <w:name w:val="Основной текст_"/>
    <w:basedOn w:val="a0"/>
    <w:link w:val="11"/>
    <w:rsid w:val="0043617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Заголовок №4_"/>
    <w:basedOn w:val="a0"/>
    <w:link w:val="40"/>
    <w:rsid w:val="0043617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Основной текст1"/>
    <w:basedOn w:val="a"/>
    <w:link w:val="a3"/>
    <w:rsid w:val="00436173"/>
    <w:pPr>
      <w:widowControl w:val="0"/>
      <w:shd w:val="clear" w:color="auto" w:fill="FFFFFF"/>
      <w:spacing w:after="0" w:line="288" w:lineRule="auto"/>
      <w:jc w:val="both"/>
    </w:pPr>
    <w:rPr>
      <w:rFonts w:ascii="Times New Roman" w:hAnsi="Times New Roman"/>
      <w:sz w:val="20"/>
      <w:szCs w:val="20"/>
      <w:lang w:eastAsia="en-US"/>
    </w:rPr>
  </w:style>
  <w:style w:type="paragraph" w:customStyle="1" w:styleId="40">
    <w:name w:val="Заголовок №4"/>
    <w:basedOn w:val="a"/>
    <w:link w:val="4"/>
    <w:rsid w:val="00436173"/>
    <w:pPr>
      <w:widowControl w:val="0"/>
      <w:shd w:val="clear" w:color="auto" w:fill="FFFFFF"/>
      <w:spacing w:after="0" w:line="262" w:lineRule="auto"/>
      <w:outlineLvl w:val="3"/>
    </w:pPr>
    <w:rPr>
      <w:rFonts w:ascii="Times New Roman" w:hAnsi="Times New Roman"/>
      <w:b/>
      <w:bCs/>
      <w:lang w:eastAsia="en-US"/>
    </w:rPr>
  </w:style>
  <w:style w:type="paragraph" w:styleId="a4">
    <w:name w:val="List Paragraph"/>
    <w:basedOn w:val="a"/>
    <w:uiPriority w:val="34"/>
    <w:qFormat/>
    <w:rsid w:val="00704732"/>
    <w:pPr>
      <w:ind w:left="720"/>
      <w:contextualSpacing/>
    </w:pPr>
  </w:style>
  <w:style w:type="character" w:customStyle="1" w:styleId="a5">
    <w:name w:val="Подпись к таблице_"/>
    <w:basedOn w:val="a0"/>
    <w:link w:val="a6"/>
    <w:rsid w:val="007A621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Другое_"/>
    <w:basedOn w:val="a0"/>
    <w:link w:val="a8"/>
    <w:rsid w:val="007A621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7A621B"/>
    <w:pPr>
      <w:widowControl w:val="0"/>
      <w:shd w:val="clear" w:color="auto" w:fill="FFFFFF"/>
      <w:spacing w:after="0" w:line="240" w:lineRule="auto"/>
    </w:pPr>
    <w:rPr>
      <w:rFonts w:ascii="Times New Roman" w:hAnsi="Times New Roman"/>
      <w:b/>
      <w:bCs/>
      <w:lang w:eastAsia="en-US"/>
    </w:rPr>
  </w:style>
  <w:style w:type="paragraph" w:customStyle="1" w:styleId="a8">
    <w:name w:val="Другое"/>
    <w:basedOn w:val="a"/>
    <w:link w:val="a7"/>
    <w:rsid w:val="007A621B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table" w:styleId="a9">
    <w:name w:val="Table Grid"/>
    <w:basedOn w:val="a1"/>
    <w:uiPriority w:val="59"/>
    <w:rsid w:val="003B519F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№2_"/>
    <w:basedOn w:val="a0"/>
    <w:link w:val="22"/>
    <w:rsid w:val="00F0667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06673"/>
    <w:pPr>
      <w:widowControl w:val="0"/>
      <w:shd w:val="clear" w:color="auto" w:fill="FFFFFF"/>
      <w:spacing w:after="690" w:line="250" w:lineRule="auto"/>
      <w:ind w:left="1560" w:firstLine="10"/>
      <w:outlineLvl w:val="1"/>
    </w:pPr>
    <w:rPr>
      <w:rFonts w:ascii="Times New Roman" w:hAnsi="Times New Roman"/>
      <w:b/>
      <w:bCs/>
      <w:sz w:val="26"/>
      <w:szCs w:val="26"/>
      <w:lang w:eastAsia="en-US"/>
    </w:rPr>
  </w:style>
  <w:style w:type="paragraph" w:styleId="aa">
    <w:name w:val="No Spacing"/>
    <w:uiPriority w:val="1"/>
    <w:qFormat/>
    <w:rsid w:val="00364C4C"/>
    <w:pPr>
      <w:spacing w:after="0"/>
      <w:ind w:firstLine="0"/>
      <w:jc w:val="left"/>
    </w:pPr>
    <w:rPr>
      <w:rFonts w:ascii="Calibri" w:eastAsia="Calibri" w:hAnsi="Calibri" w:cs="Times New Roman"/>
    </w:rPr>
  </w:style>
  <w:style w:type="paragraph" w:customStyle="1" w:styleId="Default">
    <w:name w:val="Default"/>
    <w:rsid w:val="00FC568F"/>
    <w:pPr>
      <w:autoSpaceDE w:val="0"/>
      <w:autoSpaceDN w:val="0"/>
      <w:adjustRightInd w:val="0"/>
      <w:spacing w:after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84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847A5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F84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847A5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C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44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129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6129"/>
    <w:rPr>
      <w:rFonts w:ascii="Times New Roman" w:eastAsia="Times New Roman" w:hAnsi="Times New Roman" w:cs="Times New Roman"/>
      <w:b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6FB12-360F-4402-AC9D-D7290188B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5226</TotalTime>
  <Pages>13</Pages>
  <Words>2461</Words>
  <Characters>14031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80</cp:revision>
  <cp:lastPrinted>2020-03-21T06:55:00Z</cp:lastPrinted>
  <dcterms:created xsi:type="dcterms:W3CDTF">2018-04-12T07:43:00Z</dcterms:created>
  <dcterms:modified xsi:type="dcterms:W3CDTF">2024-12-12T11:34:00Z</dcterms:modified>
</cp:coreProperties>
</file>